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DAEA" w14:textId="77777777" w:rsidR="007F56BA" w:rsidRDefault="007F56BA" w:rsidP="007F56B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90E630C" wp14:editId="36934A8C">
            <wp:extent cx="4282440" cy="5300417"/>
            <wp:effectExtent l="0" t="0" r="1016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53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B120E" w14:textId="77777777" w:rsidR="007F56BA" w:rsidRPr="007F56BA" w:rsidRDefault="007F56BA" w:rsidP="007F56BA"/>
    <w:p w14:paraId="6DE09520" w14:textId="77777777" w:rsidR="007F56BA" w:rsidRDefault="007F56BA" w:rsidP="007F56BA"/>
    <w:p w14:paraId="5BC5D825" w14:textId="4CFF7B01" w:rsidR="007F56BA" w:rsidRPr="00896AE4" w:rsidRDefault="00401477" w:rsidP="007F56BA">
      <w:pPr>
        <w:jc w:val="center"/>
        <w:rPr>
          <w:rFonts w:ascii="Candara" w:hAnsi="Candara"/>
          <w:b/>
          <w:color w:val="660066"/>
          <w:sz w:val="52"/>
          <w:szCs w:val="52"/>
        </w:rPr>
      </w:pPr>
      <w:r w:rsidRPr="00896AE4">
        <w:rPr>
          <w:rFonts w:ascii="Candara" w:hAnsi="Candara"/>
          <w:b/>
          <w:color w:val="660066"/>
          <w:sz w:val="52"/>
          <w:szCs w:val="52"/>
        </w:rPr>
        <w:t>Continuing Ministerial Development</w:t>
      </w:r>
    </w:p>
    <w:p w14:paraId="5001F675" w14:textId="77777777" w:rsidR="007F56BA" w:rsidRPr="00896AE4" w:rsidRDefault="007F56BA" w:rsidP="007F56BA">
      <w:pPr>
        <w:jc w:val="center"/>
        <w:rPr>
          <w:rFonts w:ascii="Candara" w:hAnsi="Candara"/>
          <w:b/>
          <w:color w:val="660066"/>
          <w:sz w:val="52"/>
          <w:szCs w:val="52"/>
        </w:rPr>
      </w:pPr>
      <w:proofErr w:type="spellStart"/>
      <w:r w:rsidRPr="00896AE4">
        <w:rPr>
          <w:rFonts w:ascii="Candara" w:hAnsi="Candara"/>
          <w:b/>
          <w:color w:val="660066"/>
          <w:sz w:val="52"/>
          <w:szCs w:val="52"/>
        </w:rPr>
        <w:t>Programme</w:t>
      </w:r>
      <w:proofErr w:type="spellEnd"/>
    </w:p>
    <w:p w14:paraId="7658B95F" w14:textId="4ECEF413" w:rsidR="00960296" w:rsidRPr="00896AE4" w:rsidRDefault="00F6560E" w:rsidP="006A3AFC">
      <w:pPr>
        <w:spacing w:after="240" w:line="360" w:lineRule="auto"/>
        <w:jc w:val="center"/>
        <w:rPr>
          <w:rFonts w:ascii="Candara" w:hAnsi="Candara"/>
          <w:b/>
          <w:color w:val="660066"/>
          <w:sz w:val="52"/>
          <w:szCs w:val="52"/>
        </w:rPr>
      </w:pPr>
      <w:r>
        <w:rPr>
          <w:rFonts w:ascii="Candara" w:hAnsi="Candara"/>
          <w:b/>
          <w:color w:val="660066"/>
          <w:sz w:val="52"/>
          <w:szCs w:val="52"/>
        </w:rPr>
        <w:t>2020</w:t>
      </w:r>
    </w:p>
    <w:p w14:paraId="333DD474" w14:textId="5B8432C4" w:rsidR="006A3AFC" w:rsidRPr="006A3AFC" w:rsidRDefault="006A3AFC" w:rsidP="006A3AFC">
      <w:pPr>
        <w:jc w:val="center"/>
        <w:rPr>
          <w:rFonts w:ascii="Candara" w:hAnsi="Candara" w:cs="Times New Roman"/>
          <w:i/>
          <w:color w:val="660066"/>
          <w:sz w:val="32"/>
          <w:szCs w:val="32"/>
        </w:rPr>
      </w:pPr>
      <w:r>
        <w:rPr>
          <w:rFonts w:ascii="Candara" w:hAnsi="Candara" w:cs="Times New Roman"/>
          <w:i/>
          <w:color w:val="660066"/>
          <w:sz w:val="32"/>
          <w:szCs w:val="32"/>
        </w:rPr>
        <w:t>TOGETHER MAKING CHRIST VISIBLE</w:t>
      </w:r>
    </w:p>
    <w:p w14:paraId="7104EB1D" w14:textId="77777777" w:rsidR="007F56BA" w:rsidRDefault="007F56BA" w:rsidP="007F56BA">
      <w:pPr>
        <w:jc w:val="center"/>
        <w:rPr>
          <w:rFonts w:ascii="Candara" w:hAnsi="Candara"/>
        </w:rPr>
      </w:pPr>
    </w:p>
    <w:p w14:paraId="64BCA873" w14:textId="77777777" w:rsidR="00960296" w:rsidRPr="007F56BA" w:rsidRDefault="00960296" w:rsidP="007F56BA">
      <w:pPr>
        <w:jc w:val="center"/>
        <w:rPr>
          <w:rFonts w:ascii="Candara" w:hAnsi="Candara"/>
        </w:rPr>
      </w:pPr>
    </w:p>
    <w:p w14:paraId="349739CA" w14:textId="77777777" w:rsidR="007F56BA" w:rsidRDefault="007F56BA" w:rsidP="007F56B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FA2166C" wp14:editId="1843019B">
            <wp:extent cx="773962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30" cy="10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D772" w14:textId="0B651AEE" w:rsidR="00896AE4" w:rsidRDefault="00896AE4">
      <w:pPr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br w:type="page"/>
      </w:r>
    </w:p>
    <w:p w14:paraId="6B9A616E" w14:textId="0A976F15" w:rsidR="0003089F" w:rsidRDefault="001857BC" w:rsidP="004C1197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lastRenderedPageBreak/>
        <w:t>The Convocation of C</w:t>
      </w:r>
      <w:r w:rsidR="0003089F" w:rsidRPr="00960296">
        <w:rPr>
          <w:rFonts w:ascii="Candara" w:hAnsi="Candara" w:cs="Times New Roman"/>
          <w:b/>
          <w:sz w:val="32"/>
          <w:szCs w:val="32"/>
        </w:rPr>
        <w:t>lergy</w:t>
      </w:r>
      <w:r w:rsidR="0003089F">
        <w:rPr>
          <w:rFonts w:ascii="Candara" w:hAnsi="Candara" w:cs="Times New Roman"/>
          <w:sz w:val="32"/>
          <w:szCs w:val="32"/>
        </w:rPr>
        <w:t xml:space="preserve"> in this Diocese </w:t>
      </w:r>
      <w:r w:rsidR="00A17275">
        <w:rPr>
          <w:rFonts w:ascii="Candara" w:hAnsi="Candara" w:cs="Times New Roman"/>
          <w:sz w:val="32"/>
          <w:szCs w:val="32"/>
        </w:rPr>
        <w:t>took place in Whitsun week every year a</w:t>
      </w:r>
      <w:r w:rsidR="0003089F">
        <w:rPr>
          <w:rFonts w:ascii="Candara" w:hAnsi="Candara" w:cs="Times New Roman"/>
          <w:sz w:val="32"/>
          <w:szCs w:val="32"/>
        </w:rPr>
        <w:t>s an Ordinance of Bishop Thom</w:t>
      </w:r>
      <w:r w:rsidR="00896AE4">
        <w:rPr>
          <w:rFonts w:ascii="Candara" w:hAnsi="Candara" w:cs="Times New Roman"/>
          <w:sz w:val="32"/>
          <w:szCs w:val="32"/>
        </w:rPr>
        <w:t>as Wilson in</w:t>
      </w:r>
      <w:r w:rsidR="00A17275">
        <w:rPr>
          <w:rFonts w:ascii="Candara" w:hAnsi="Candara" w:cs="Times New Roman"/>
          <w:sz w:val="32"/>
          <w:szCs w:val="32"/>
        </w:rPr>
        <w:t xml:space="preserve"> 1703</w:t>
      </w:r>
      <w:r w:rsidR="0003089F">
        <w:rPr>
          <w:rFonts w:ascii="Candara" w:hAnsi="Candara" w:cs="Times New Roman"/>
          <w:sz w:val="32"/>
          <w:szCs w:val="32"/>
        </w:rPr>
        <w:t xml:space="preserve">. </w:t>
      </w:r>
      <w:r w:rsidR="00401477">
        <w:rPr>
          <w:rFonts w:ascii="Candara" w:hAnsi="Candara" w:cs="Times New Roman"/>
          <w:sz w:val="32"/>
          <w:szCs w:val="32"/>
        </w:rPr>
        <w:t xml:space="preserve"> </w:t>
      </w:r>
      <w:r w:rsidR="0003089F">
        <w:rPr>
          <w:rFonts w:ascii="Candara" w:hAnsi="Candara" w:cs="Times New Roman"/>
          <w:sz w:val="32"/>
          <w:szCs w:val="32"/>
        </w:rPr>
        <w:t>This annual Convocation was abolished in 2010 and the Bishop was granted powers to summon Convocation o</w:t>
      </w:r>
      <w:r w:rsidR="00401477">
        <w:rPr>
          <w:rFonts w:ascii="Candara" w:hAnsi="Candara" w:cs="Times New Roman"/>
          <w:sz w:val="32"/>
          <w:szCs w:val="32"/>
        </w:rPr>
        <w:t xml:space="preserve">f all public ministers </w:t>
      </w:r>
      <w:r w:rsidR="0003089F">
        <w:rPr>
          <w:rFonts w:ascii="Candara" w:hAnsi="Candara" w:cs="Times New Roman"/>
          <w:sz w:val="32"/>
          <w:szCs w:val="32"/>
        </w:rPr>
        <w:t>annually an</w:t>
      </w:r>
      <w:r w:rsidR="00401477">
        <w:rPr>
          <w:rFonts w:ascii="Candara" w:hAnsi="Candara" w:cs="Times New Roman"/>
          <w:sz w:val="32"/>
          <w:szCs w:val="32"/>
        </w:rPr>
        <w:t xml:space="preserve">d at his discretion.  </w:t>
      </w:r>
      <w:r w:rsidR="00401477" w:rsidRPr="001857BC">
        <w:rPr>
          <w:rFonts w:ascii="Candara" w:hAnsi="Candara" w:cs="Times New Roman"/>
          <w:b/>
          <w:sz w:val="32"/>
          <w:szCs w:val="32"/>
        </w:rPr>
        <w:t>The monthly CMD i</w:t>
      </w:r>
      <w:r w:rsidR="0003089F" w:rsidRPr="001857BC">
        <w:rPr>
          <w:rFonts w:ascii="Candara" w:hAnsi="Candara" w:cs="Times New Roman"/>
          <w:b/>
          <w:sz w:val="32"/>
          <w:szCs w:val="32"/>
        </w:rPr>
        <w:t xml:space="preserve">s </w:t>
      </w:r>
      <w:r w:rsidR="00401477" w:rsidRPr="001857BC">
        <w:rPr>
          <w:rFonts w:ascii="Candara" w:hAnsi="Candara" w:cs="Times New Roman"/>
          <w:b/>
          <w:sz w:val="32"/>
          <w:szCs w:val="32"/>
        </w:rPr>
        <w:t xml:space="preserve">an </w:t>
      </w:r>
      <w:r w:rsidR="0003089F" w:rsidRPr="001857BC">
        <w:rPr>
          <w:rFonts w:ascii="Candara" w:hAnsi="Candara" w:cs="Times New Roman"/>
          <w:b/>
          <w:sz w:val="32"/>
          <w:szCs w:val="32"/>
        </w:rPr>
        <w:t>extended Convocation</w:t>
      </w:r>
      <w:r w:rsidR="003A4D2F" w:rsidRPr="001857BC">
        <w:rPr>
          <w:rFonts w:ascii="Candara" w:hAnsi="Candara" w:cs="Times New Roman"/>
          <w:b/>
          <w:sz w:val="32"/>
          <w:szCs w:val="32"/>
        </w:rPr>
        <w:t xml:space="preserve"> and is mandatory for beneficed and licensed clergy and readers</w:t>
      </w:r>
      <w:r w:rsidR="003A4D2F">
        <w:rPr>
          <w:rFonts w:ascii="Candara" w:hAnsi="Candara" w:cs="Times New Roman"/>
          <w:sz w:val="32"/>
          <w:szCs w:val="32"/>
        </w:rPr>
        <w:t xml:space="preserve">, which is why </w:t>
      </w:r>
      <w:r w:rsidR="003A4D2F" w:rsidRPr="00C044CE">
        <w:rPr>
          <w:rFonts w:ascii="Candara" w:hAnsi="Candara" w:cs="Times New Roman"/>
          <w:b/>
          <w:i/>
          <w:sz w:val="32"/>
          <w:szCs w:val="32"/>
        </w:rPr>
        <w:t>a</w:t>
      </w:r>
      <w:r w:rsidR="00C044CE" w:rsidRPr="00C044CE">
        <w:rPr>
          <w:rFonts w:ascii="Candara" w:hAnsi="Candara" w:cs="Times New Roman"/>
          <w:b/>
          <w:i/>
          <w:sz w:val="32"/>
          <w:szCs w:val="32"/>
        </w:rPr>
        <w:t>ll</w:t>
      </w:r>
      <w:r w:rsidR="003A4D2F">
        <w:rPr>
          <w:rFonts w:ascii="Candara" w:hAnsi="Candara" w:cs="Times New Roman"/>
          <w:sz w:val="32"/>
          <w:szCs w:val="32"/>
        </w:rPr>
        <w:t xml:space="preserve"> are expected</w:t>
      </w:r>
      <w:r w:rsidR="005C7D03">
        <w:rPr>
          <w:rFonts w:ascii="Candara" w:hAnsi="Candara" w:cs="Times New Roman"/>
          <w:sz w:val="32"/>
          <w:szCs w:val="32"/>
        </w:rPr>
        <w:t xml:space="preserve"> to </w:t>
      </w:r>
      <w:r w:rsidR="003A4D2F">
        <w:rPr>
          <w:rFonts w:ascii="Candara" w:hAnsi="Candara" w:cs="Times New Roman"/>
          <w:sz w:val="32"/>
          <w:szCs w:val="32"/>
        </w:rPr>
        <w:t xml:space="preserve">prioritize all </w:t>
      </w:r>
      <w:r w:rsidR="005C7D03">
        <w:rPr>
          <w:rFonts w:ascii="Candara" w:hAnsi="Candara" w:cs="Times New Roman"/>
          <w:sz w:val="32"/>
          <w:szCs w:val="32"/>
        </w:rPr>
        <w:t>CM</w:t>
      </w:r>
      <w:r w:rsidR="00401477">
        <w:rPr>
          <w:rFonts w:ascii="Candara" w:hAnsi="Candara" w:cs="Times New Roman"/>
          <w:sz w:val="32"/>
          <w:szCs w:val="32"/>
        </w:rPr>
        <w:t>D sessions</w:t>
      </w:r>
      <w:r w:rsidR="003A4D2F">
        <w:rPr>
          <w:rFonts w:ascii="Candara" w:hAnsi="Candara" w:cs="Times New Roman"/>
          <w:sz w:val="32"/>
          <w:szCs w:val="32"/>
        </w:rPr>
        <w:t xml:space="preserve"> in their diaries</w:t>
      </w:r>
      <w:r w:rsidR="00401477">
        <w:rPr>
          <w:rFonts w:ascii="Candara" w:hAnsi="Candara" w:cs="Times New Roman"/>
          <w:sz w:val="32"/>
          <w:szCs w:val="32"/>
        </w:rPr>
        <w:t xml:space="preserve">. </w:t>
      </w:r>
      <w:r w:rsidR="003A4D2F">
        <w:rPr>
          <w:rFonts w:ascii="Candara" w:hAnsi="Candara" w:cs="Times New Roman"/>
          <w:sz w:val="32"/>
          <w:szCs w:val="32"/>
        </w:rPr>
        <w:t xml:space="preserve"> A</w:t>
      </w:r>
      <w:r>
        <w:rPr>
          <w:rFonts w:ascii="Candara" w:hAnsi="Candara" w:cs="Times New Roman"/>
          <w:sz w:val="32"/>
          <w:szCs w:val="32"/>
        </w:rPr>
        <w:t xml:space="preserve">ny </w:t>
      </w:r>
      <w:r w:rsidR="005F0AB9">
        <w:rPr>
          <w:rFonts w:ascii="Candara" w:hAnsi="Candara" w:cs="Times New Roman"/>
          <w:sz w:val="32"/>
          <w:szCs w:val="32"/>
        </w:rPr>
        <w:t>readers and clergy who are licensed or benefi</w:t>
      </w:r>
      <w:r w:rsidR="003A4D2F">
        <w:rPr>
          <w:rFonts w:ascii="Candara" w:hAnsi="Candara" w:cs="Times New Roman"/>
          <w:sz w:val="32"/>
          <w:szCs w:val="32"/>
        </w:rPr>
        <w:t xml:space="preserve">ced who are prevented from attending </w:t>
      </w:r>
      <w:r>
        <w:rPr>
          <w:rFonts w:ascii="Candara" w:hAnsi="Candara" w:cs="Times New Roman"/>
          <w:sz w:val="32"/>
          <w:szCs w:val="32"/>
        </w:rPr>
        <w:t xml:space="preserve">a session </w:t>
      </w:r>
      <w:r w:rsidR="003A4D2F">
        <w:rPr>
          <w:rFonts w:ascii="Candara" w:hAnsi="Candara" w:cs="Times New Roman"/>
          <w:sz w:val="32"/>
          <w:szCs w:val="32"/>
        </w:rPr>
        <w:t>are asked to</w:t>
      </w:r>
      <w:r w:rsidR="005F0AB9">
        <w:rPr>
          <w:rFonts w:ascii="Candara" w:hAnsi="Candara" w:cs="Times New Roman"/>
          <w:sz w:val="32"/>
          <w:szCs w:val="32"/>
        </w:rPr>
        <w:t xml:space="preserve"> </w:t>
      </w:r>
      <w:proofErr w:type="spellStart"/>
      <w:r w:rsidR="005F0AB9">
        <w:rPr>
          <w:rFonts w:ascii="Candara" w:hAnsi="Candara" w:cs="Times New Roman"/>
          <w:sz w:val="32"/>
          <w:szCs w:val="32"/>
        </w:rPr>
        <w:t>apologise</w:t>
      </w:r>
      <w:proofErr w:type="spellEnd"/>
      <w:r w:rsidR="005F0AB9">
        <w:rPr>
          <w:rFonts w:ascii="Candara" w:hAnsi="Candara" w:cs="Times New Roman"/>
          <w:sz w:val="32"/>
          <w:szCs w:val="32"/>
        </w:rPr>
        <w:t xml:space="preserve"> to </w:t>
      </w:r>
      <w:r w:rsidR="00F1399F">
        <w:rPr>
          <w:rFonts w:ascii="Candara" w:hAnsi="Candara" w:cs="Times New Roman"/>
          <w:sz w:val="32"/>
          <w:szCs w:val="32"/>
        </w:rPr>
        <w:t>the Bishop’s</w:t>
      </w:r>
      <w:r w:rsidR="005F0AB9">
        <w:rPr>
          <w:rFonts w:ascii="Candara" w:hAnsi="Candara" w:cs="Times New Roman"/>
          <w:sz w:val="32"/>
          <w:szCs w:val="32"/>
        </w:rPr>
        <w:t xml:space="preserve"> office in ad</w:t>
      </w:r>
      <w:r w:rsidR="003A4D2F">
        <w:rPr>
          <w:rFonts w:ascii="Candara" w:hAnsi="Candara" w:cs="Times New Roman"/>
          <w:sz w:val="32"/>
          <w:szCs w:val="32"/>
        </w:rPr>
        <w:t>vance</w:t>
      </w:r>
      <w:r w:rsidR="005F0AB9">
        <w:rPr>
          <w:rFonts w:ascii="Candara" w:hAnsi="Candara" w:cs="Times New Roman"/>
          <w:sz w:val="32"/>
          <w:szCs w:val="32"/>
        </w:rPr>
        <w:t xml:space="preserve">. </w:t>
      </w:r>
      <w:r w:rsidR="003A4D2F">
        <w:rPr>
          <w:rFonts w:ascii="Candara" w:hAnsi="Candara" w:cs="Times New Roman"/>
          <w:sz w:val="32"/>
          <w:szCs w:val="32"/>
        </w:rPr>
        <w:t xml:space="preserve"> </w:t>
      </w:r>
      <w:r w:rsidR="005C7D03">
        <w:rPr>
          <w:rFonts w:ascii="Candara" w:hAnsi="Candara" w:cs="Times New Roman"/>
          <w:sz w:val="32"/>
          <w:szCs w:val="32"/>
        </w:rPr>
        <w:t xml:space="preserve">CMD is optional </w:t>
      </w:r>
      <w:r w:rsidR="003A4D2F">
        <w:rPr>
          <w:rFonts w:ascii="Candara" w:hAnsi="Candara" w:cs="Times New Roman"/>
          <w:sz w:val="32"/>
          <w:szCs w:val="32"/>
        </w:rPr>
        <w:t xml:space="preserve">for PTO ministers </w:t>
      </w:r>
      <w:r w:rsidR="00896AE4">
        <w:rPr>
          <w:rFonts w:ascii="Candara" w:hAnsi="Candara" w:cs="Times New Roman"/>
          <w:sz w:val="32"/>
          <w:szCs w:val="32"/>
        </w:rPr>
        <w:t>so</w:t>
      </w:r>
      <w:r w:rsidR="005C7D03">
        <w:rPr>
          <w:rFonts w:ascii="Candara" w:hAnsi="Candara" w:cs="Times New Roman"/>
          <w:sz w:val="32"/>
          <w:szCs w:val="32"/>
        </w:rPr>
        <w:t xml:space="preserve"> </w:t>
      </w:r>
      <w:r w:rsidR="00F1399F">
        <w:rPr>
          <w:rFonts w:ascii="Candara" w:hAnsi="Candara" w:cs="Times New Roman"/>
          <w:sz w:val="32"/>
          <w:szCs w:val="32"/>
        </w:rPr>
        <w:t>we</w:t>
      </w:r>
      <w:r w:rsidR="006B1C79">
        <w:rPr>
          <w:rFonts w:ascii="Candara" w:hAnsi="Candara" w:cs="Times New Roman"/>
          <w:sz w:val="32"/>
          <w:szCs w:val="32"/>
        </w:rPr>
        <w:t xml:space="preserve"> would</w:t>
      </w:r>
      <w:r w:rsidR="005C7D03">
        <w:rPr>
          <w:rFonts w:ascii="Candara" w:hAnsi="Candara" w:cs="Times New Roman"/>
          <w:sz w:val="32"/>
          <w:szCs w:val="32"/>
        </w:rPr>
        <w:t xml:space="preserve"> not expect to receive</w:t>
      </w:r>
      <w:r w:rsidR="00896AE4">
        <w:rPr>
          <w:rFonts w:ascii="Candara" w:hAnsi="Candara" w:cs="Times New Roman"/>
          <w:sz w:val="32"/>
          <w:szCs w:val="32"/>
        </w:rPr>
        <w:t xml:space="preserve"> </w:t>
      </w:r>
      <w:r>
        <w:rPr>
          <w:rFonts w:ascii="Candara" w:hAnsi="Candara" w:cs="Times New Roman"/>
          <w:sz w:val="32"/>
          <w:szCs w:val="32"/>
        </w:rPr>
        <w:t xml:space="preserve">their </w:t>
      </w:r>
      <w:r w:rsidR="00896AE4">
        <w:rPr>
          <w:rFonts w:ascii="Candara" w:hAnsi="Candara" w:cs="Times New Roman"/>
          <w:sz w:val="32"/>
          <w:szCs w:val="32"/>
        </w:rPr>
        <w:t>apologies for absence</w:t>
      </w:r>
      <w:r w:rsidR="003A4D2F">
        <w:rPr>
          <w:rFonts w:ascii="Candara" w:hAnsi="Candara" w:cs="Times New Roman"/>
          <w:sz w:val="32"/>
          <w:szCs w:val="32"/>
        </w:rPr>
        <w:t xml:space="preserve"> but they are more than welcome.</w:t>
      </w:r>
    </w:p>
    <w:p w14:paraId="2597CFC1" w14:textId="66B33E15" w:rsidR="00E4292E" w:rsidRDefault="00E4292E" w:rsidP="00E4292E">
      <w:pPr>
        <w:widowControl w:val="0"/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The normal format of meetings on Thursday evening</w:t>
      </w:r>
      <w:r w:rsidR="009A5281">
        <w:rPr>
          <w:rFonts w:ascii="Candara" w:hAnsi="Candara" w:cs="Times New Roman"/>
          <w:sz w:val="32"/>
          <w:szCs w:val="32"/>
        </w:rPr>
        <w:t>s</w:t>
      </w:r>
      <w:r>
        <w:rPr>
          <w:rFonts w:ascii="Candara" w:hAnsi="Candara" w:cs="Times New Roman"/>
          <w:sz w:val="32"/>
          <w:szCs w:val="32"/>
        </w:rPr>
        <w:t xml:space="preserve"> is</w:t>
      </w:r>
    </w:p>
    <w:p w14:paraId="4C09ED43" w14:textId="261F7C57" w:rsidR="00E4292E" w:rsidRDefault="00E4292E" w:rsidP="00F07C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19.30</w:t>
      </w:r>
      <w:r>
        <w:rPr>
          <w:rFonts w:ascii="Candara" w:hAnsi="Candara" w:cs="Times New Roman"/>
          <w:sz w:val="32"/>
          <w:szCs w:val="32"/>
        </w:rPr>
        <w:tab/>
        <w:t>Prayer</w:t>
      </w:r>
    </w:p>
    <w:p w14:paraId="3B78D8BC" w14:textId="79317FFA" w:rsidR="00E4292E" w:rsidRDefault="00E4292E" w:rsidP="00F07C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19.40</w:t>
      </w:r>
      <w:r>
        <w:rPr>
          <w:rFonts w:ascii="Candara" w:hAnsi="Candara" w:cs="Times New Roman"/>
          <w:sz w:val="32"/>
          <w:szCs w:val="32"/>
        </w:rPr>
        <w:tab/>
        <w:t>Part one</w:t>
      </w:r>
    </w:p>
    <w:p w14:paraId="20F1D97E" w14:textId="142DE706" w:rsidR="00E4292E" w:rsidRDefault="00CE336B" w:rsidP="00F07C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20.30</w:t>
      </w:r>
      <w:r w:rsidR="00E4292E">
        <w:rPr>
          <w:rFonts w:ascii="Candara" w:hAnsi="Candara" w:cs="Times New Roman"/>
          <w:sz w:val="32"/>
          <w:szCs w:val="32"/>
        </w:rPr>
        <w:tab/>
        <w:t>Notices and Refreshments</w:t>
      </w:r>
    </w:p>
    <w:p w14:paraId="7B07856A" w14:textId="20464631" w:rsidR="00E4292E" w:rsidRDefault="00E4292E" w:rsidP="00F07C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20.45</w:t>
      </w:r>
      <w:r>
        <w:rPr>
          <w:rFonts w:ascii="Candara" w:hAnsi="Candara" w:cs="Times New Roman"/>
          <w:sz w:val="32"/>
          <w:szCs w:val="32"/>
        </w:rPr>
        <w:tab/>
        <w:t>Part two</w:t>
      </w:r>
    </w:p>
    <w:p w14:paraId="4D279819" w14:textId="42FF7ADA" w:rsidR="00E4292E" w:rsidRDefault="00E4292E" w:rsidP="00F07C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21.30</w:t>
      </w:r>
      <w:r>
        <w:rPr>
          <w:rFonts w:ascii="Candara" w:hAnsi="Candara" w:cs="Times New Roman"/>
          <w:sz w:val="32"/>
          <w:szCs w:val="32"/>
        </w:rPr>
        <w:tab/>
        <w:t>Concluding prayer</w:t>
      </w:r>
    </w:p>
    <w:p w14:paraId="7ED9189E" w14:textId="77777777" w:rsidR="00F1399F" w:rsidRDefault="00F1399F" w:rsidP="00F07C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Candara" w:hAnsi="Candara" w:cs="Times New Roman"/>
          <w:sz w:val="32"/>
          <w:szCs w:val="32"/>
        </w:rPr>
      </w:pPr>
    </w:p>
    <w:p w14:paraId="56170B26" w14:textId="232B9D06" w:rsidR="00353C92" w:rsidRDefault="00F1399F" w:rsidP="00353C92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 xml:space="preserve">In Holy </w:t>
      </w:r>
      <w:proofErr w:type="gramStart"/>
      <w:r>
        <w:rPr>
          <w:rFonts w:ascii="Candara" w:hAnsi="Candara" w:cs="Times New Roman"/>
          <w:b/>
          <w:sz w:val="32"/>
          <w:szCs w:val="32"/>
        </w:rPr>
        <w:t>Wee</w:t>
      </w:r>
      <w:r w:rsidR="00FD113A">
        <w:rPr>
          <w:rFonts w:ascii="Candara" w:hAnsi="Candara" w:cs="Times New Roman"/>
          <w:b/>
          <w:sz w:val="32"/>
          <w:szCs w:val="32"/>
        </w:rPr>
        <w:t>k</w:t>
      </w:r>
      <w:proofErr w:type="gramEnd"/>
      <w:r w:rsidR="00FD113A">
        <w:rPr>
          <w:rFonts w:ascii="Candara" w:hAnsi="Candara" w:cs="Times New Roman"/>
          <w:b/>
          <w:sz w:val="32"/>
          <w:szCs w:val="32"/>
        </w:rPr>
        <w:t xml:space="preserve"> we gather for the Chrism Eucharist</w:t>
      </w:r>
      <w:r w:rsidR="00684B7C">
        <w:rPr>
          <w:rFonts w:ascii="Candara" w:hAnsi="Candara" w:cs="Times New Roman"/>
          <w:b/>
          <w:sz w:val="32"/>
          <w:szCs w:val="32"/>
        </w:rPr>
        <w:t xml:space="preserve"> at the Cathedral at 12 noon</w:t>
      </w:r>
      <w:r>
        <w:rPr>
          <w:rFonts w:ascii="Candara" w:hAnsi="Candara" w:cs="Times New Roman"/>
          <w:b/>
          <w:sz w:val="32"/>
          <w:szCs w:val="32"/>
        </w:rPr>
        <w:t xml:space="preserve"> on Maundy Thursday.</w:t>
      </w:r>
    </w:p>
    <w:p w14:paraId="46A29820" w14:textId="44A80664" w:rsidR="005F0AB9" w:rsidRPr="007F56BA" w:rsidRDefault="005F0AB9" w:rsidP="00353C92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32"/>
          <w:szCs w:val="32"/>
        </w:rPr>
      </w:pPr>
      <w:r w:rsidRPr="00E4292E">
        <w:rPr>
          <w:rFonts w:ascii="Candara" w:hAnsi="Candara" w:cs="Times New Roman"/>
          <w:b/>
          <w:sz w:val="32"/>
          <w:szCs w:val="32"/>
        </w:rPr>
        <w:t>Our ecumenical partners in ministry</w:t>
      </w:r>
      <w:r>
        <w:rPr>
          <w:rFonts w:ascii="Candara" w:hAnsi="Candara" w:cs="Times New Roman"/>
          <w:sz w:val="32"/>
          <w:szCs w:val="32"/>
        </w:rPr>
        <w:t xml:space="preserve"> </w:t>
      </w:r>
      <w:r w:rsidR="006B1C79">
        <w:rPr>
          <w:rFonts w:ascii="Candara" w:hAnsi="Candara" w:cs="Times New Roman"/>
          <w:sz w:val="32"/>
          <w:szCs w:val="32"/>
        </w:rPr>
        <w:t>are more than welcome to join in</w:t>
      </w:r>
      <w:r>
        <w:rPr>
          <w:rFonts w:ascii="Candara" w:hAnsi="Candara" w:cs="Times New Roman"/>
          <w:sz w:val="32"/>
          <w:szCs w:val="32"/>
        </w:rPr>
        <w:t xml:space="preserve"> in any of the CMD sessions and the Quiet Day.</w:t>
      </w:r>
    </w:p>
    <w:p w14:paraId="511D0E59" w14:textId="0BC32BC8" w:rsidR="00E4292E" w:rsidRPr="00401477" w:rsidRDefault="00CE336B" w:rsidP="00E4292E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>The 2020</w:t>
      </w:r>
      <w:r w:rsidR="00E4292E" w:rsidRPr="00E4292E">
        <w:rPr>
          <w:rFonts w:ascii="Candara" w:hAnsi="Candara" w:cs="Times New Roman"/>
          <w:b/>
          <w:sz w:val="32"/>
          <w:szCs w:val="32"/>
        </w:rPr>
        <w:t xml:space="preserve"> </w:t>
      </w:r>
      <w:proofErr w:type="spellStart"/>
      <w:r w:rsidR="00E4292E" w:rsidRPr="00E4292E">
        <w:rPr>
          <w:rFonts w:ascii="Candara" w:hAnsi="Candara" w:cs="Times New Roman"/>
          <w:b/>
          <w:sz w:val="32"/>
          <w:szCs w:val="32"/>
        </w:rPr>
        <w:t>programme</w:t>
      </w:r>
      <w:proofErr w:type="spellEnd"/>
      <w:r w:rsidR="00E4292E" w:rsidRPr="00E4292E">
        <w:rPr>
          <w:rFonts w:ascii="Candara" w:hAnsi="Candara" w:cs="Times New Roman"/>
          <w:b/>
          <w:sz w:val="32"/>
          <w:szCs w:val="32"/>
        </w:rPr>
        <w:t xml:space="preserve"> is designed for all ministers</w:t>
      </w:r>
      <w:r w:rsidR="00E4292E">
        <w:rPr>
          <w:rFonts w:ascii="Candara" w:hAnsi="Candara" w:cs="Times New Roman"/>
          <w:sz w:val="32"/>
          <w:szCs w:val="32"/>
        </w:rPr>
        <w:t>, though lay and ordained may meet separately for part of any of the sessions.</w:t>
      </w:r>
    </w:p>
    <w:p w14:paraId="28851832" w14:textId="49CCA669" w:rsidR="00960296" w:rsidRPr="005C7D03" w:rsidRDefault="00960296" w:rsidP="004C1197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32"/>
          <w:szCs w:val="32"/>
        </w:rPr>
      </w:pPr>
      <w:r w:rsidRPr="00960296">
        <w:rPr>
          <w:rFonts w:ascii="Candara" w:hAnsi="Candara" w:cs="Times New Roman"/>
          <w:b/>
          <w:sz w:val="32"/>
          <w:szCs w:val="32"/>
        </w:rPr>
        <w:t>Personal CMD</w:t>
      </w:r>
      <w:r>
        <w:rPr>
          <w:rFonts w:ascii="Candara" w:hAnsi="Candara" w:cs="Times New Roman"/>
          <w:b/>
          <w:sz w:val="32"/>
          <w:szCs w:val="32"/>
        </w:rPr>
        <w:t xml:space="preserve">. </w:t>
      </w:r>
      <w:r w:rsidR="00353C92">
        <w:rPr>
          <w:rFonts w:ascii="Candara" w:hAnsi="Candara" w:cs="Times New Roman"/>
          <w:b/>
          <w:sz w:val="32"/>
          <w:szCs w:val="32"/>
        </w:rPr>
        <w:t xml:space="preserve"> </w:t>
      </w:r>
      <w:r w:rsidR="002F5B5B">
        <w:rPr>
          <w:rFonts w:ascii="Candara" w:hAnsi="Candara" w:cs="Times New Roman"/>
          <w:sz w:val="32"/>
          <w:szCs w:val="32"/>
        </w:rPr>
        <w:t>£300</w:t>
      </w:r>
      <w:r>
        <w:rPr>
          <w:rFonts w:ascii="Candara" w:hAnsi="Candara" w:cs="Times New Roman"/>
          <w:sz w:val="32"/>
          <w:szCs w:val="32"/>
        </w:rPr>
        <w:t xml:space="preserve"> is set aside by the DBF from the Shared Minist</w:t>
      </w:r>
      <w:r w:rsidR="006B1C79">
        <w:rPr>
          <w:rFonts w:ascii="Candara" w:hAnsi="Candara" w:cs="Times New Roman"/>
          <w:sz w:val="32"/>
          <w:szCs w:val="32"/>
        </w:rPr>
        <w:t>ry Fund annually for each licensed/beneficed</w:t>
      </w:r>
      <w:r>
        <w:rPr>
          <w:rFonts w:ascii="Candara" w:hAnsi="Candara" w:cs="Times New Roman"/>
          <w:sz w:val="32"/>
          <w:szCs w:val="32"/>
        </w:rPr>
        <w:t xml:space="preserve"> (not </w:t>
      </w:r>
      <w:r w:rsidR="005F0AB9">
        <w:rPr>
          <w:rFonts w:ascii="Candara" w:hAnsi="Candara" w:cs="Times New Roman"/>
          <w:sz w:val="32"/>
          <w:szCs w:val="32"/>
        </w:rPr>
        <w:t>PTO) lay or ordained minister</w:t>
      </w:r>
      <w:r w:rsidR="002F5B5B">
        <w:rPr>
          <w:rFonts w:ascii="Candara" w:hAnsi="Candara" w:cs="Times New Roman"/>
          <w:sz w:val="32"/>
          <w:szCs w:val="32"/>
        </w:rPr>
        <w:t>, £200</w:t>
      </w:r>
      <w:r>
        <w:rPr>
          <w:rFonts w:ascii="Candara" w:hAnsi="Candara" w:cs="Times New Roman"/>
          <w:sz w:val="32"/>
          <w:szCs w:val="32"/>
        </w:rPr>
        <w:t xml:space="preserve"> of which will be available to </w:t>
      </w:r>
      <w:proofErr w:type="gramStart"/>
      <w:r>
        <w:rPr>
          <w:rFonts w:ascii="Candara" w:hAnsi="Candara" w:cs="Times New Roman"/>
          <w:sz w:val="32"/>
          <w:szCs w:val="32"/>
        </w:rPr>
        <w:t>each individual</w:t>
      </w:r>
      <w:proofErr w:type="gramEnd"/>
      <w:r>
        <w:rPr>
          <w:rFonts w:ascii="Candara" w:hAnsi="Candara" w:cs="Times New Roman"/>
          <w:sz w:val="32"/>
          <w:szCs w:val="32"/>
        </w:rPr>
        <w:t xml:space="preserve"> for personal ministerial development based on your Ministerial Development Review. </w:t>
      </w:r>
      <w:r w:rsidR="00353C92">
        <w:rPr>
          <w:rFonts w:ascii="Candara" w:hAnsi="Candara" w:cs="Times New Roman"/>
          <w:sz w:val="32"/>
          <w:szCs w:val="32"/>
        </w:rPr>
        <w:t xml:space="preserve"> </w:t>
      </w:r>
      <w:r w:rsidR="003A4D2F">
        <w:rPr>
          <w:rFonts w:ascii="Candara" w:hAnsi="Candara" w:cs="Times New Roman"/>
          <w:sz w:val="32"/>
          <w:szCs w:val="32"/>
        </w:rPr>
        <w:t>This</w:t>
      </w:r>
      <w:r w:rsidR="005F0AB9">
        <w:rPr>
          <w:rFonts w:ascii="Candara" w:hAnsi="Candara" w:cs="Times New Roman"/>
          <w:sz w:val="32"/>
          <w:szCs w:val="32"/>
        </w:rPr>
        <w:t xml:space="preserve"> must be approved by the </w:t>
      </w:r>
      <w:r w:rsidR="00500112">
        <w:rPr>
          <w:rFonts w:ascii="Candara" w:hAnsi="Candara" w:cs="Times New Roman"/>
          <w:sz w:val="32"/>
          <w:szCs w:val="32"/>
        </w:rPr>
        <w:t>CMD Officer</w:t>
      </w:r>
      <w:r>
        <w:rPr>
          <w:rFonts w:ascii="Candara" w:hAnsi="Candara" w:cs="Times New Roman"/>
          <w:sz w:val="32"/>
          <w:szCs w:val="32"/>
        </w:rPr>
        <w:t xml:space="preserve"> and may </w:t>
      </w:r>
      <w:r w:rsidR="003A4D2F">
        <w:rPr>
          <w:rFonts w:ascii="Candara" w:hAnsi="Candara" w:cs="Times New Roman"/>
          <w:sz w:val="32"/>
          <w:szCs w:val="32"/>
        </w:rPr>
        <w:t>be saved for a maximum of 2</w:t>
      </w:r>
      <w:r w:rsidR="00957161">
        <w:rPr>
          <w:rFonts w:ascii="Candara" w:hAnsi="Candara" w:cs="Times New Roman"/>
          <w:sz w:val="32"/>
          <w:szCs w:val="32"/>
        </w:rPr>
        <w:t xml:space="preserve"> years (£350 m</w:t>
      </w:r>
      <w:r w:rsidR="00BD7155">
        <w:rPr>
          <w:rFonts w:ascii="Candara" w:hAnsi="Candara" w:cs="Times New Roman"/>
          <w:sz w:val="32"/>
          <w:szCs w:val="32"/>
        </w:rPr>
        <w:t>aximum for 2020</w:t>
      </w:r>
      <w:r>
        <w:rPr>
          <w:rFonts w:ascii="Candara" w:hAnsi="Candara" w:cs="Times New Roman"/>
          <w:sz w:val="32"/>
          <w:szCs w:val="32"/>
        </w:rPr>
        <w:t>).</w:t>
      </w:r>
      <w:r w:rsidR="00BD7155">
        <w:rPr>
          <w:rFonts w:ascii="Candara" w:hAnsi="Candara" w:cs="Times New Roman"/>
          <w:sz w:val="32"/>
          <w:szCs w:val="32"/>
        </w:rPr>
        <w:t xml:space="preserve"> </w:t>
      </w:r>
      <w:r w:rsidR="00BD7155" w:rsidRPr="000C3577">
        <w:rPr>
          <w:rFonts w:ascii="Candara" w:hAnsi="Candara" w:cs="Times New Roman"/>
          <w:i/>
          <w:sz w:val="32"/>
          <w:szCs w:val="32"/>
        </w:rPr>
        <w:t>A new application process will be in place for 2020</w:t>
      </w:r>
      <w:r w:rsidR="000C3577" w:rsidRPr="000C3577">
        <w:rPr>
          <w:rFonts w:ascii="Candara" w:hAnsi="Candara" w:cs="Times New Roman"/>
          <w:i/>
          <w:sz w:val="32"/>
          <w:szCs w:val="32"/>
        </w:rPr>
        <w:t>.</w:t>
      </w:r>
      <w:bookmarkStart w:id="0" w:name="_GoBack"/>
      <w:bookmarkEnd w:id="0"/>
    </w:p>
    <w:p w14:paraId="0D29D4E7" w14:textId="0AA08A7C" w:rsidR="009A5281" w:rsidRDefault="005F0AB9" w:rsidP="00151F49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While training is funded from the CMD allocation, </w:t>
      </w:r>
      <w:r w:rsidR="00401477">
        <w:rPr>
          <w:rFonts w:ascii="Candara" w:hAnsi="Candara" w:cs="Times New Roman"/>
          <w:sz w:val="32"/>
          <w:szCs w:val="32"/>
        </w:rPr>
        <w:t xml:space="preserve">I </w:t>
      </w:r>
      <w:r w:rsidR="006B1C79">
        <w:rPr>
          <w:rFonts w:ascii="Candara" w:hAnsi="Candara" w:cs="Times New Roman"/>
          <w:sz w:val="32"/>
          <w:szCs w:val="32"/>
        </w:rPr>
        <w:t>welcome</w:t>
      </w:r>
      <w:r w:rsidR="00401477">
        <w:rPr>
          <w:rFonts w:ascii="Candara" w:hAnsi="Candara" w:cs="Times New Roman"/>
          <w:sz w:val="32"/>
          <w:szCs w:val="32"/>
        </w:rPr>
        <w:t xml:space="preserve"> requests for use of the Bishop’s</w:t>
      </w:r>
      <w:r w:rsidR="00960296">
        <w:rPr>
          <w:rFonts w:ascii="Candara" w:hAnsi="Candara" w:cs="Times New Roman"/>
          <w:sz w:val="32"/>
          <w:szCs w:val="32"/>
        </w:rPr>
        <w:t xml:space="preserve"> </w:t>
      </w:r>
      <w:r w:rsidR="003A4D2F">
        <w:rPr>
          <w:rFonts w:ascii="Candara" w:hAnsi="Candara" w:cs="Times New Roman"/>
          <w:sz w:val="32"/>
          <w:szCs w:val="32"/>
        </w:rPr>
        <w:t>Discretionary Fund in</w:t>
      </w:r>
      <w:r>
        <w:rPr>
          <w:rFonts w:ascii="Candara" w:hAnsi="Candara" w:cs="Times New Roman"/>
          <w:sz w:val="32"/>
          <w:szCs w:val="32"/>
        </w:rPr>
        <w:t xml:space="preserve"> any cases of hardship or other exceptional causes: please contact my office.</w:t>
      </w:r>
    </w:p>
    <w:p w14:paraId="0BC01DA1" w14:textId="6D78DB53" w:rsidR="00401477" w:rsidRPr="00845702" w:rsidRDefault="00132BAB" w:rsidP="00845702">
      <w:pPr>
        <w:widowControl w:val="0"/>
        <w:autoSpaceDE w:val="0"/>
        <w:autoSpaceDN w:val="0"/>
        <w:adjustRightInd w:val="0"/>
        <w:spacing w:after="120"/>
        <w:jc w:val="both"/>
        <w:rPr>
          <w:rFonts w:ascii="Candara" w:hAnsi="Candara" w:cs="Times New Roman"/>
          <w:sz w:val="52"/>
          <w:szCs w:val="32"/>
        </w:rPr>
      </w:pPr>
      <w:r w:rsidRPr="009A5281">
        <w:rPr>
          <w:rFonts w:ascii="Mistral" w:hAnsi="Mistral" w:cs="Times New Roman"/>
          <w:sz w:val="56"/>
          <w:szCs w:val="32"/>
        </w:rPr>
        <w:t>+</w:t>
      </w:r>
      <w:r w:rsidR="009A5281" w:rsidRPr="009A5281">
        <w:rPr>
          <w:rFonts w:ascii="Mistral" w:hAnsi="Mistral" w:cs="Times New Roman"/>
          <w:sz w:val="28"/>
          <w:szCs w:val="32"/>
        </w:rPr>
        <w:t xml:space="preserve"> </w:t>
      </w:r>
      <w:r w:rsidR="00F1399F">
        <w:rPr>
          <w:rFonts w:ascii="Mistral" w:hAnsi="Mistral" w:cs="Times New Roman"/>
          <w:sz w:val="56"/>
          <w:szCs w:val="32"/>
        </w:rPr>
        <w:t>Peter</w:t>
      </w:r>
      <w:r w:rsidR="00401477">
        <w:rPr>
          <w:rFonts w:ascii="Candara" w:hAnsi="Candara"/>
          <w:b/>
          <w:sz w:val="32"/>
          <w:szCs w:val="32"/>
        </w:rPr>
        <w:br w:type="page"/>
      </w:r>
    </w:p>
    <w:p w14:paraId="6DE5E61F" w14:textId="7CAD390A" w:rsidR="002F12F4" w:rsidRDefault="002F12F4" w:rsidP="00401477">
      <w:pPr>
        <w:jc w:val="center"/>
        <w:rPr>
          <w:rFonts w:ascii="Candara" w:hAnsi="Candara"/>
          <w:b/>
          <w:sz w:val="40"/>
          <w:szCs w:val="32"/>
        </w:rPr>
      </w:pPr>
      <w:r w:rsidRPr="004C1197">
        <w:rPr>
          <w:rFonts w:ascii="Candara" w:hAnsi="Candara"/>
          <w:b/>
          <w:sz w:val="40"/>
          <w:szCs w:val="32"/>
        </w:rPr>
        <w:lastRenderedPageBreak/>
        <w:t>CONTINU</w:t>
      </w:r>
      <w:r w:rsidR="00816562">
        <w:rPr>
          <w:rFonts w:ascii="Candara" w:hAnsi="Candara"/>
          <w:b/>
          <w:sz w:val="40"/>
          <w:szCs w:val="32"/>
        </w:rPr>
        <w:t>ING MINISTERIAL DEVELOPMENT 2020</w:t>
      </w:r>
    </w:p>
    <w:p w14:paraId="5F9962A7" w14:textId="23DCE96F" w:rsidR="00522030" w:rsidRPr="004C1197" w:rsidRDefault="00522030" w:rsidP="00401477">
      <w:pPr>
        <w:jc w:val="center"/>
        <w:rPr>
          <w:rFonts w:ascii="Candara" w:hAnsi="Candara"/>
          <w:b/>
          <w:sz w:val="40"/>
          <w:szCs w:val="32"/>
        </w:rPr>
      </w:pPr>
      <w:r>
        <w:rPr>
          <w:rFonts w:ascii="Candara" w:hAnsi="Candara"/>
          <w:b/>
          <w:sz w:val="40"/>
          <w:szCs w:val="32"/>
        </w:rPr>
        <w:t xml:space="preserve">Provisional Dates </w:t>
      </w:r>
    </w:p>
    <w:p w14:paraId="759F31B8" w14:textId="3264888C" w:rsidR="006B082F" w:rsidRPr="00584D9E" w:rsidRDefault="002F12F4" w:rsidP="00584D9E">
      <w:pPr>
        <w:spacing w:line="36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7.30-9.30pm </w:t>
      </w:r>
      <w:r w:rsidR="009A5281">
        <w:rPr>
          <w:rFonts w:ascii="Candara" w:hAnsi="Candara"/>
          <w:sz w:val="32"/>
          <w:szCs w:val="32"/>
        </w:rPr>
        <w:t xml:space="preserve">normally </w:t>
      </w:r>
      <w:r>
        <w:rPr>
          <w:rFonts w:ascii="Candara" w:hAnsi="Candara"/>
          <w:sz w:val="32"/>
          <w:szCs w:val="32"/>
        </w:rPr>
        <w:t xml:space="preserve">at St </w:t>
      </w:r>
      <w:proofErr w:type="spellStart"/>
      <w:r>
        <w:rPr>
          <w:rFonts w:ascii="Candara" w:hAnsi="Candara"/>
          <w:sz w:val="32"/>
          <w:szCs w:val="32"/>
        </w:rPr>
        <w:t>Nini</w:t>
      </w:r>
      <w:r w:rsidR="000A1E99">
        <w:rPr>
          <w:rFonts w:ascii="Candara" w:hAnsi="Candara"/>
          <w:sz w:val="32"/>
          <w:szCs w:val="32"/>
        </w:rPr>
        <w:t>an’s</w:t>
      </w:r>
      <w:proofErr w:type="spellEnd"/>
      <w:r w:rsidR="000A1E99">
        <w:rPr>
          <w:rFonts w:ascii="Candara" w:hAnsi="Candara"/>
          <w:sz w:val="32"/>
          <w:szCs w:val="32"/>
        </w:rPr>
        <w:t>, D</w:t>
      </w:r>
      <w:r w:rsidR="009A5281">
        <w:rPr>
          <w:rFonts w:ascii="Candara" w:hAnsi="Candara"/>
          <w:sz w:val="32"/>
          <w:szCs w:val="32"/>
        </w:rPr>
        <w:t>ouglas</w:t>
      </w:r>
    </w:p>
    <w:p w14:paraId="005B7450" w14:textId="77777777" w:rsidR="00F9386D" w:rsidRPr="004C1197" w:rsidRDefault="00F9386D" w:rsidP="00623AD5">
      <w:pPr>
        <w:jc w:val="center"/>
        <w:rPr>
          <w:rFonts w:ascii="Candara" w:hAnsi="Candara"/>
          <w:b/>
          <w:sz w:val="40"/>
          <w:szCs w:val="32"/>
        </w:rPr>
      </w:pPr>
    </w:p>
    <w:p w14:paraId="5ECDDBC2" w14:textId="6AD442DE" w:rsidR="0079043D" w:rsidRDefault="00816562" w:rsidP="00064D47">
      <w:pPr>
        <w:contextualSpacing/>
        <w:rPr>
          <w:rFonts w:ascii="Candara" w:hAnsi="Candara"/>
          <w:i/>
          <w:color w:val="000000" w:themeColor="text1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16 January 2020</w:t>
      </w:r>
      <w:r w:rsidR="005F1395" w:rsidRPr="00F576DE">
        <w:rPr>
          <w:rFonts w:ascii="Candara" w:hAnsi="Candara"/>
          <w:b/>
          <w:sz w:val="28"/>
          <w:szCs w:val="28"/>
        </w:rPr>
        <w:tab/>
      </w:r>
      <w:r w:rsidR="005F1395" w:rsidRPr="00F576DE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Exploring Rural Ministry- </w:t>
      </w:r>
      <w:proofErr w:type="spellStart"/>
      <w:r>
        <w:rPr>
          <w:rFonts w:ascii="Candara" w:hAnsi="Candara"/>
          <w:i/>
          <w:sz w:val="28"/>
          <w:szCs w:val="28"/>
        </w:rPr>
        <w:t>Revd</w:t>
      </w:r>
      <w:proofErr w:type="spellEnd"/>
      <w:r>
        <w:rPr>
          <w:rFonts w:ascii="Candara" w:hAnsi="Candara"/>
          <w:i/>
          <w:sz w:val="28"/>
          <w:szCs w:val="28"/>
        </w:rPr>
        <w:t xml:space="preserve"> </w:t>
      </w:r>
      <w:proofErr w:type="spellStart"/>
      <w:r>
        <w:rPr>
          <w:rFonts w:ascii="Candara" w:hAnsi="Candara"/>
          <w:i/>
          <w:sz w:val="28"/>
          <w:szCs w:val="28"/>
        </w:rPr>
        <w:t>Dr</w:t>
      </w:r>
      <w:proofErr w:type="spellEnd"/>
      <w:r>
        <w:rPr>
          <w:rFonts w:ascii="Candara" w:hAnsi="Candara"/>
          <w:i/>
          <w:sz w:val="28"/>
          <w:szCs w:val="28"/>
        </w:rPr>
        <w:t xml:space="preserve"> Mark </w:t>
      </w:r>
      <w:proofErr w:type="spellStart"/>
      <w:r>
        <w:rPr>
          <w:rFonts w:ascii="Candara" w:hAnsi="Candara"/>
          <w:i/>
          <w:sz w:val="28"/>
          <w:szCs w:val="28"/>
        </w:rPr>
        <w:t>Betson</w:t>
      </w:r>
      <w:proofErr w:type="spellEnd"/>
      <w:r>
        <w:rPr>
          <w:rFonts w:ascii="Candara" w:hAnsi="Candara"/>
          <w:i/>
          <w:sz w:val="28"/>
          <w:szCs w:val="28"/>
        </w:rPr>
        <w:t xml:space="preserve">; </w:t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  <w:t>National Rural Officer for the Church of England</w:t>
      </w:r>
    </w:p>
    <w:p w14:paraId="74A70EAC" w14:textId="77777777" w:rsidR="00064D47" w:rsidRPr="00064D47" w:rsidRDefault="00064D47" w:rsidP="00064D47">
      <w:pPr>
        <w:contextualSpacing/>
        <w:rPr>
          <w:rFonts w:ascii="Candara" w:hAnsi="Candara"/>
          <w:color w:val="000000" w:themeColor="text1"/>
          <w:sz w:val="28"/>
          <w:szCs w:val="28"/>
        </w:rPr>
      </w:pPr>
    </w:p>
    <w:p w14:paraId="50471501" w14:textId="6C16218D" w:rsidR="005F1395" w:rsidRPr="00816562" w:rsidRDefault="0079043D" w:rsidP="00064D47">
      <w:pPr>
        <w:contextualSpacing/>
        <w:rPr>
          <w:rFonts w:ascii="Candara" w:hAnsi="Candara"/>
          <w:color w:val="000000" w:themeColor="text1"/>
          <w:sz w:val="28"/>
          <w:szCs w:val="28"/>
        </w:rPr>
      </w:pPr>
      <w:r w:rsidRPr="00064D47">
        <w:rPr>
          <w:rFonts w:ascii="Candara" w:hAnsi="Candara"/>
          <w:color w:val="000000" w:themeColor="text1"/>
          <w:sz w:val="28"/>
          <w:szCs w:val="28"/>
        </w:rPr>
        <w:tab/>
      </w:r>
      <w:r w:rsidRPr="00064D47">
        <w:rPr>
          <w:rFonts w:ascii="Candara" w:hAnsi="Candara"/>
          <w:color w:val="000000" w:themeColor="text1"/>
          <w:sz w:val="28"/>
          <w:szCs w:val="28"/>
        </w:rPr>
        <w:tab/>
      </w:r>
      <w:r w:rsidRPr="00064D47">
        <w:rPr>
          <w:rFonts w:ascii="Candara" w:hAnsi="Candara"/>
          <w:color w:val="000000" w:themeColor="text1"/>
          <w:sz w:val="28"/>
          <w:szCs w:val="28"/>
        </w:rPr>
        <w:tab/>
      </w:r>
      <w:r w:rsidRPr="00064D47">
        <w:rPr>
          <w:rFonts w:ascii="Candara" w:hAnsi="Candara"/>
          <w:color w:val="000000" w:themeColor="text1"/>
          <w:sz w:val="28"/>
          <w:szCs w:val="28"/>
        </w:rPr>
        <w:tab/>
      </w:r>
    </w:p>
    <w:p w14:paraId="5F4252F6" w14:textId="08F8190E" w:rsidR="0026676D" w:rsidRPr="00816562" w:rsidRDefault="00816562" w:rsidP="00064D47">
      <w:pPr>
        <w:contextualSpacing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20</w:t>
      </w:r>
      <w:r w:rsidR="00623AD5" w:rsidRPr="00F576DE">
        <w:rPr>
          <w:rFonts w:ascii="Candara" w:hAnsi="Candara"/>
          <w:b/>
          <w:sz w:val="28"/>
          <w:szCs w:val="28"/>
        </w:rPr>
        <w:t xml:space="preserve"> February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5F1395" w:rsidRPr="00F576DE">
        <w:rPr>
          <w:rFonts w:ascii="Candara" w:hAnsi="Candara"/>
          <w:sz w:val="28"/>
          <w:szCs w:val="28"/>
        </w:rPr>
        <w:tab/>
      </w:r>
      <w:r w:rsidR="007B03FF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How we can support people with hearing difficulties-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>Lucy Buxton from the Manx Deaf Society</w:t>
      </w:r>
      <w:r w:rsidR="00D23655">
        <w:rPr>
          <w:rFonts w:ascii="Candara" w:hAnsi="Candara"/>
          <w:b/>
          <w:sz w:val="28"/>
          <w:szCs w:val="28"/>
        </w:rPr>
        <w:tab/>
      </w:r>
    </w:p>
    <w:p w14:paraId="70696653" w14:textId="77777777" w:rsidR="001D059E" w:rsidRPr="00F576DE" w:rsidRDefault="001D059E" w:rsidP="00064D47">
      <w:pPr>
        <w:shd w:val="clear" w:color="auto" w:fill="FFFFFF" w:themeFill="background1"/>
        <w:contextualSpacing/>
        <w:rPr>
          <w:rFonts w:ascii="Candara" w:hAnsi="Candara" w:cs="Arial"/>
          <w:sz w:val="28"/>
          <w:szCs w:val="28"/>
        </w:rPr>
      </w:pPr>
    </w:p>
    <w:p w14:paraId="691BD5C7" w14:textId="03571058" w:rsidR="005F1395" w:rsidRDefault="00816562" w:rsidP="00064D47">
      <w:pPr>
        <w:shd w:val="clear" w:color="auto" w:fill="FFFFFF" w:themeFill="background1"/>
        <w:contextualSpacing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19</w:t>
      </w:r>
      <w:r w:rsidR="005F1395" w:rsidRPr="00F576DE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March 2020</w:t>
      </w:r>
      <w:r w:rsidR="009134B7">
        <w:rPr>
          <w:rFonts w:ascii="Candara" w:hAnsi="Candara"/>
          <w:b/>
          <w:sz w:val="28"/>
          <w:szCs w:val="28"/>
        </w:rPr>
        <w:tab/>
      </w:r>
      <w:r w:rsidR="009134B7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Practical tips on how to start youth ministry- </w:t>
      </w:r>
      <w:r>
        <w:rPr>
          <w:rFonts w:ascii="Candara" w:hAnsi="Candara"/>
          <w:i/>
          <w:sz w:val="28"/>
          <w:szCs w:val="28"/>
        </w:rPr>
        <w:t xml:space="preserve">Stasi </w:t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proofErr w:type="spellStart"/>
      <w:r>
        <w:rPr>
          <w:rFonts w:ascii="Candara" w:hAnsi="Candara"/>
          <w:i/>
          <w:sz w:val="28"/>
          <w:szCs w:val="28"/>
        </w:rPr>
        <w:t>Tregartha</w:t>
      </w:r>
      <w:proofErr w:type="spellEnd"/>
    </w:p>
    <w:p w14:paraId="3E1ABA30" w14:textId="50ADFF13" w:rsidR="00816562" w:rsidRPr="00816562" w:rsidRDefault="00816562" w:rsidP="00064D47">
      <w:pPr>
        <w:shd w:val="clear" w:color="auto" w:fill="FFFFFF" w:themeFill="background1"/>
        <w:contextualSpacing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Parish Administration- </w:t>
      </w:r>
      <w:r>
        <w:rPr>
          <w:rFonts w:ascii="Candara" w:hAnsi="Candara"/>
          <w:i/>
          <w:sz w:val="28"/>
          <w:szCs w:val="28"/>
        </w:rPr>
        <w:t>The Bishop and Archdeacon</w:t>
      </w:r>
    </w:p>
    <w:p w14:paraId="4F6629CE" w14:textId="77777777" w:rsidR="005F1395" w:rsidRPr="00F576DE" w:rsidRDefault="005F1395" w:rsidP="00064D47">
      <w:pPr>
        <w:shd w:val="clear" w:color="auto" w:fill="FFFFFF" w:themeFill="background1"/>
        <w:contextualSpacing/>
        <w:rPr>
          <w:rFonts w:ascii="Candara" w:hAnsi="Candara"/>
          <w:b/>
          <w:sz w:val="28"/>
          <w:szCs w:val="28"/>
        </w:rPr>
      </w:pPr>
    </w:p>
    <w:p w14:paraId="73C16084" w14:textId="4559B2B7" w:rsidR="00623AD5" w:rsidRPr="00DF59D9" w:rsidRDefault="00816562" w:rsidP="00064D47">
      <w:pPr>
        <w:shd w:val="clear" w:color="auto" w:fill="FFFFFF" w:themeFill="background1"/>
        <w:contextualSpacing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Date TBC</w:t>
      </w:r>
      <w:r w:rsidR="005F1395" w:rsidRPr="00F576DE">
        <w:rPr>
          <w:rFonts w:ascii="Candara" w:hAnsi="Candara"/>
          <w:b/>
          <w:sz w:val="28"/>
          <w:szCs w:val="28"/>
        </w:rPr>
        <w:tab/>
      </w:r>
      <w:r w:rsidR="005F1395" w:rsidRPr="00F576DE">
        <w:rPr>
          <w:rFonts w:ascii="Candara" w:hAnsi="Candara"/>
          <w:b/>
          <w:sz w:val="28"/>
          <w:szCs w:val="28"/>
        </w:rPr>
        <w:tab/>
      </w:r>
      <w:r w:rsidR="00DF59D9">
        <w:rPr>
          <w:rFonts w:ascii="Candara" w:hAnsi="Candara"/>
          <w:b/>
          <w:sz w:val="28"/>
          <w:szCs w:val="28"/>
        </w:rPr>
        <w:tab/>
      </w:r>
      <w:r w:rsidR="006132A0">
        <w:rPr>
          <w:rFonts w:ascii="Candara" w:hAnsi="Candara"/>
          <w:b/>
          <w:sz w:val="28"/>
          <w:szCs w:val="28"/>
        </w:rPr>
        <w:t>10am-</w:t>
      </w:r>
      <w:r w:rsidR="00FE6F27">
        <w:rPr>
          <w:rFonts w:ascii="Candara" w:hAnsi="Candara"/>
          <w:b/>
          <w:sz w:val="28"/>
          <w:szCs w:val="28"/>
        </w:rPr>
        <w:t>4pm,</w:t>
      </w:r>
      <w:r w:rsidR="007977A9">
        <w:rPr>
          <w:rFonts w:ascii="Candara" w:hAnsi="Candara"/>
          <w:b/>
          <w:sz w:val="28"/>
          <w:szCs w:val="28"/>
        </w:rPr>
        <w:t xml:space="preserve"> the Cathedral-</w:t>
      </w:r>
      <w:r w:rsidR="00AA03CD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Quiet Day with Fr John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proofErr w:type="spellStart"/>
      <w:r>
        <w:rPr>
          <w:rFonts w:ascii="Candara" w:hAnsi="Candara"/>
          <w:sz w:val="28"/>
          <w:szCs w:val="28"/>
        </w:rPr>
        <w:t>Gribben</w:t>
      </w:r>
      <w:proofErr w:type="spellEnd"/>
      <w:r>
        <w:rPr>
          <w:rFonts w:ascii="Candara" w:hAnsi="Candara"/>
          <w:sz w:val="28"/>
          <w:szCs w:val="28"/>
        </w:rPr>
        <w:t xml:space="preserve"> CR,</w:t>
      </w:r>
      <w:r w:rsidR="007C5117">
        <w:rPr>
          <w:rFonts w:ascii="Candara" w:hAnsi="Candara"/>
          <w:sz w:val="28"/>
          <w:szCs w:val="28"/>
        </w:rPr>
        <w:t xml:space="preserve"> lunch</w:t>
      </w:r>
      <w:r w:rsidR="00DF59D9" w:rsidRPr="00AA03CD">
        <w:rPr>
          <w:rFonts w:ascii="Candara" w:hAnsi="Candara"/>
          <w:sz w:val="28"/>
          <w:szCs w:val="28"/>
        </w:rPr>
        <w:t xml:space="preserve"> included.</w:t>
      </w:r>
    </w:p>
    <w:p w14:paraId="7532C93C" w14:textId="77777777" w:rsidR="00F9386D" w:rsidRPr="00F576DE" w:rsidRDefault="00F9386D" w:rsidP="00064D47">
      <w:pPr>
        <w:contextualSpacing/>
        <w:rPr>
          <w:rFonts w:ascii="Candara" w:hAnsi="Candara"/>
          <w:sz w:val="28"/>
          <w:szCs w:val="28"/>
        </w:rPr>
      </w:pPr>
    </w:p>
    <w:p w14:paraId="633529B5" w14:textId="607D5790" w:rsidR="00623AD5" w:rsidRPr="00F576DE" w:rsidRDefault="00816562" w:rsidP="00064D47">
      <w:pPr>
        <w:contextualSpacing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9</w:t>
      </w:r>
      <w:r w:rsidR="00F1399F" w:rsidRPr="00F576DE">
        <w:rPr>
          <w:rFonts w:ascii="Candara" w:hAnsi="Candara"/>
          <w:b/>
          <w:sz w:val="28"/>
          <w:szCs w:val="28"/>
        </w:rPr>
        <w:t xml:space="preserve"> </w:t>
      </w:r>
      <w:r w:rsidR="005F1395" w:rsidRPr="00F576DE">
        <w:rPr>
          <w:rFonts w:ascii="Candara" w:hAnsi="Candara"/>
          <w:b/>
          <w:sz w:val="28"/>
          <w:szCs w:val="28"/>
        </w:rPr>
        <w:t>April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754798" w:rsidRPr="00F576DE">
        <w:rPr>
          <w:rFonts w:ascii="Candara" w:hAnsi="Candara"/>
          <w:sz w:val="28"/>
          <w:szCs w:val="28"/>
        </w:rPr>
        <w:tab/>
      </w:r>
      <w:r w:rsidR="00754798" w:rsidRPr="00F576DE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 w:rsidR="00DF59D9" w:rsidRPr="00DF59D9">
        <w:rPr>
          <w:rFonts w:ascii="Candara" w:hAnsi="Candara"/>
          <w:b/>
          <w:sz w:val="28"/>
          <w:szCs w:val="28"/>
        </w:rPr>
        <w:t>12pm</w:t>
      </w:r>
      <w:r w:rsidR="007977A9">
        <w:rPr>
          <w:rFonts w:ascii="Candara" w:hAnsi="Candara"/>
          <w:b/>
          <w:sz w:val="28"/>
          <w:szCs w:val="28"/>
        </w:rPr>
        <w:t>-</w:t>
      </w:r>
      <w:r w:rsidR="00DF59D9">
        <w:rPr>
          <w:rFonts w:ascii="Candara" w:hAnsi="Candara"/>
          <w:sz w:val="28"/>
          <w:szCs w:val="28"/>
        </w:rPr>
        <w:t xml:space="preserve"> </w:t>
      </w:r>
      <w:r w:rsidR="007C5117">
        <w:rPr>
          <w:rFonts w:ascii="Candara" w:hAnsi="Candara"/>
          <w:sz w:val="28"/>
          <w:szCs w:val="28"/>
        </w:rPr>
        <w:t>Chrism Eucharist</w:t>
      </w:r>
      <w:r w:rsidR="005F1395" w:rsidRPr="00FE6F27">
        <w:rPr>
          <w:rFonts w:ascii="Candara" w:hAnsi="Candara"/>
          <w:sz w:val="28"/>
          <w:szCs w:val="28"/>
        </w:rPr>
        <w:t xml:space="preserve"> </w:t>
      </w:r>
      <w:r w:rsidR="00326A03" w:rsidRPr="00FE6F27">
        <w:rPr>
          <w:rFonts w:ascii="Candara" w:hAnsi="Candara"/>
          <w:sz w:val="28"/>
          <w:szCs w:val="28"/>
        </w:rPr>
        <w:t>at the Cathedral</w:t>
      </w:r>
      <w:r w:rsidR="007977A9" w:rsidRPr="00FE6F27">
        <w:rPr>
          <w:rFonts w:ascii="Candara" w:hAnsi="Candara"/>
          <w:sz w:val="28"/>
          <w:szCs w:val="28"/>
        </w:rPr>
        <w:t xml:space="preserve"> followed by </w:t>
      </w:r>
      <w:r w:rsidR="007977A9" w:rsidRPr="00FE6F27">
        <w:rPr>
          <w:rFonts w:ascii="Candara" w:hAnsi="Candara"/>
          <w:sz w:val="28"/>
          <w:szCs w:val="28"/>
        </w:rPr>
        <w:tab/>
      </w:r>
      <w:r w:rsidR="007977A9" w:rsidRPr="00FE6F27">
        <w:rPr>
          <w:rFonts w:ascii="Candara" w:hAnsi="Candara"/>
          <w:sz w:val="28"/>
          <w:szCs w:val="28"/>
        </w:rPr>
        <w:tab/>
      </w:r>
      <w:r w:rsidR="007977A9" w:rsidRPr="00FE6F27">
        <w:rPr>
          <w:rFonts w:ascii="Candara" w:hAnsi="Candara"/>
          <w:sz w:val="28"/>
          <w:szCs w:val="28"/>
        </w:rPr>
        <w:tab/>
      </w:r>
      <w:r w:rsidR="007977A9" w:rsidRPr="00FE6F27">
        <w:rPr>
          <w:rFonts w:ascii="Candara" w:hAnsi="Candara"/>
          <w:sz w:val="28"/>
          <w:szCs w:val="28"/>
        </w:rPr>
        <w:tab/>
      </w:r>
      <w:r w:rsidR="005F1395" w:rsidRPr="00FE6F27">
        <w:rPr>
          <w:rFonts w:ascii="Candara" w:hAnsi="Candara"/>
          <w:sz w:val="28"/>
          <w:szCs w:val="28"/>
        </w:rPr>
        <w:t>lunch</w:t>
      </w:r>
    </w:p>
    <w:p w14:paraId="08226608" w14:textId="77777777" w:rsidR="00326A03" w:rsidRPr="00F576DE" w:rsidRDefault="00326A03" w:rsidP="00064D47">
      <w:pPr>
        <w:contextualSpacing/>
        <w:rPr>
          <w:rFonts w:ascii="Candara" w:hAnsi="Candara" w:cs="Candara"/>
          <w:i/>
          <w:sz w:val="28"/>
          <w:szCs w:val="28"/>
        </w:rPr>
      </w:pPr>
    </w:p>
    <w:p w14:paraId="22DBD9D1" w14:textId="3027BA16" w:rsidR="00623AD5" w:rsidRPr="00B46E24" w:rsidRDefault="00816562" w:rsidP="00064D47">
      <w:pPr>
        <w:contextualSpacing/>
        <w:rPr>
          <w:rFonts w:ascii="Candara" w:hAnsi="Candara"/>
          <w:b/>
          <w:i/>
          <w:color w:val="000000" w:themeColor="text1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21 </w:t>
      </w:r>
      <w:r w:rsidR="00623AD5" w:rsidRPr="00F576DE">
        <w:rPr>
          <w:rFonts w:ascii="Candara" w:hAnsi="Candara"/>
          <w:b/>
          <w:sz w:val="28"/>
          <w:szCs w:val="28"/>
        </w:rPr>
        <w:t>May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5F1395" w:rsidRPr="00F576DE">
        <w:rPr>
          <w:rFonts w:ascii="Candara" w:hAnsi="Candara"/>
          <w:b/>
          <w:sz w:val="28"/>
          <w:szCs w:val="28"/>
        </w:rPr>
        <w:tab/>
      </w:r>
      <w:r w:rsidR="005F1395" w:rsidRPr="00F576DE">
        <w:rPr>
          <w:rFonts w:ascii="Candara" w:hAnsi="Candara"/>
          <w:b/>
          <w:sz w:val="28"/>
          <w:szCs w:val="28"/>
        </w:rPr>
        <w:tab/>
      </w:r>
      <w:r w:rsidR="00DF59D9">
        <w:rPr>
          <w:rFonts w:ascii="Candara" w:hAnsi="Candara"/>
          <w:i/>
          <w:color w:val="FF0000"/>
          <w:sz w:val="28"/>
          <w:szCs w:val="28"/>
        </w:rPr>
        <w:tab/>
      </w:r>
      <w:r w:rsidR="00B46E24">
        <w:rPr>
          <w:rFonts w:ascii="Candara" w:hAnsi="Candara"/>
          <w:color w:val="000000" w:themeColor="text1"/>
          <w:sz w:val="28"/>
          <w:szCs w:val="28"/>
        </w:rPr>
        <w:t xml:space="preserve">A talk by Archbishop </w:t>
      </w:r>
      <w:proofErr w:type="spellStart"/>
      <w:r w:rsidR="00B46E24">
        <w:rPr>
          <w:rFonts w:ascii="Candara" w:hAnsi="Candara"/>
          <w:color w:val="000000" w:themeColor="text1"/>
          <w:sz w:val="28"/>
          <w:szCs w:val="28"/>
        </w:rPr>
        <w:t>Angaelos</w:t>
      </w:r>
      <w:proofErr w:type="spellEnd"/>
      <w:r w:rsidR="00B46E24">
        <w:rPr>
          <w:rFonts w:ascii="Candara" w:hAnsi="Candara"/>
          <w:color w:val="000000" w:themeColor="text1"/>
          <w:sz w:val="28"/>
          <w:szCs w:val="28"/>
        </w:rPr>
        <w:t xml:space="preserve">; </w:t>
      </w:r>
      <w:r w:rsidR="00B46E24">
        <w:rPr>
          <w:rFonts w:ascii="Candara" w:hAnsi="Candara"/>
          <w:i/>
          <w:color w:val="000000" w:themeColor="text1"/>
          <w:sz w:val="28"/>
          <w:szCs w:val="28"/>
        </w:rPr>
        <w:t xml:space="preserve">Bishop of the Coptic </w:t>
      </w:r>
      <w:r w:rsidR="00B46E24">
        <w:rPr>
          <w:rFonts w:ascii="Candara" w:hAnsi="Candara"/>
          <w:i/>
          <w:color w:val="000000" w:themeColor="text1"/>
          <w:sz w:val="28"/>
          <w:szCs w:val="28"/>
        </w:rPr>
        <w:tab/>
      </w:r>
      <w:r w:rsidR="00B46E24">
        <w:rPr>
          <w:rFonts w:ascii="Candara" w:hAnsi="Candara"/>
          <w:i/>
          <w:color w:val="000000" w:themeColor="text1"/>
          <w:sz w:val="28"/>
          <w:szCs w:val="28"/>
        </w:rPr>
        <w:tab/>
      </w:r>
      <w:r w:rsidR="00B46E24">
        <w:rPr>
          <w:rFonts w:ascii="Candara" w:hAnsi="Candara"/>
          <w:i/>
          <w:color w:val="000000" w:themeColor="text1"/>
          <w:sz w:val="28"/>
          <w:szCs w:val="28"/>
        </w:rPr>
        <w:tab/>
      </w:r>
      <w:r w:rsidR="00B46E24">
        <w:rPr>
          <w:rFonts w:ascii="Candara" w:hAnsi="Candara"/>
          <w:i/>
          <w:color w:val="000000" w:themeColor="text1"/>
          <w:sz w:val="28"/>
          <w:szCs w:val="28"/>
        </w:rPr>
        <w:tab/>
        <w:t>Orthodox Diocese of London</w:t>
      </w:r>
    </w:p>
    <w:p w14:paraId="2F4AF106" w14:textId="77777777" w:rsidR="00F9386D" w:rsidRPr="00F576DE" w:rsidRDefault="00F9386D" w:rsidP="00064D47">
      <w:pPr>
        <w:contextualSpacing/>
        <w:rPr>
          <w:rFonts w:ascii="Candara" w:hAnsi="Candara"/>
          <w:sz w:val="28"/>
          <w:szCs w:val="28"/>
        </w:rPr>
      </w:pPr>
    </w:p>
    <w:p w14:paraId="690D4EBD" w14:textId="3167A321" w:rsidR="00F9386D" w:rsidRPr="00B46E24" w:rsidRDefault="00B46E24" w:rsidP="00064D47">
      <w:pPr>
        <w:contextualSpacing/>
        <w:rPr>
          <w:rFonts w:ascii="Candara" w:hAnsi="Candara"/>
          <w:b/>
          <w:i/>
          <w:color w:val="000000" w:themeColor="text1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18</w:t>
      </w:r>
      <w:r w:rsidR="00623AD5" w:rsidRPr="00F576DE">
        <w:rPr>
          <w:rFonts w:ascii="Candara" w:hAnsi="Candara"/>
          <w:b/>
          <w:sz w:val="28"/>
          <w:szCs w:val="28"/>
        </w:rPr>
        <w:t xml:space="preserve"> June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5F1395" w:rsidRPr="00F576DE">
        <w:rPr>
          <w:rFonts w:ascii="Candara" w:hAnsi="Candara"/>
          <w:b/>
          <w:sz w:val="28"/>
          <w:szCs w:val="28"/>
        </w:rPr>
        <w:tab/>
      </w:r>
      <w:r w:rsidR="005F1395" w:rsidRPr="00F576DE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 xml:space="preserve">Considering the Environment- </w:t>
      </w:r>
      <w:r>
        <w:rPr>
          <w:rFonts w:ascii="Candara" w:hAnsi="Candara"/>
          <w:i/>
          <w:color w:val="000000" w:themeColor="text1"/>
          <w:sz w:val="28"/>
          <w:szCs w:val="28"/>
        </w:rPr>
        <w:t>The Bishop</w:t>
      </w:r>
    </w:p>
    <w:p w14:paraId="4F51C308" w14:textId="77777777" w:rsidR="00F576DE" w:rsidRPr="00F576DE" w:rsidRDefault="00F576DE" w:rsidP="00064D47">
      <w:pPr>
        <w:contextualSpacing/>
        <w:rPr>
          <w:rFonts w:ascii="Candara" w:hAnsi="Candara"/>
          <w:b/>
          <w:color w:val="000000" w:themeColor="text1"/>
          <w:sz w:val="28"/>
          <w:szCs w:val="28"/>
        </w:rPr>
      </w:pPr>
    </w:p>
    <w:p w14:paraId="2B0010E9" w14:textId="6B984D3A" w:rsidR="00F576DE" w:rsidRPr="00B46E24" w:rsidRDefault="00B46E24" w:rsidP="00064D47">
      <w:pPr>
        <w:contextualSpacing/>
        <w:rPr>
          <w:rFonts w:ascii="Candara" w:hAnsi="Candara"/>
          <w:b/>
          <w:i/>
          <w:color w:val="000000" w:themeColor="text1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16</w:t>
      </w:r>
      <w:r w:rsidR="00623AD5" w:rsidRPr="00F576DE">
        <w:rPr>
          <w:rFonts w:ascii="Candara" w:hAnsi="Candara"/>
          <w:b/>
          <w:sz w:val="28"/>
          <w:szCs w:val="28"/>
        </w:rPr>
        <w:t xml:space="preserve"> July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623AD5" w:rsidRPr="00F576DE">
        <w:rPr>
          <w:rFonts w:ascii="Candara" w:hAnsi="Candara"/>
          <w:sz w:val="28"/>
          <w:szCs w:val="28"/>
        </w:rPr>
        <w:t xml:space="preserve"> </w:t>
      </w:r>
      <w:r w:rsidR="005F1395" w:rsidRPr="00F576DE">
        <w:rPr>
          <w:rFonts w:ascii="Candara" w:hAnsi="Candara"/>
          <w:sz w:val="28"/>
          <w:szCs w:val="28"/>
        </w:rPr>
        <w:t xml:space="preserve"> </w:t>
      </w:r>
      <w:r w:rsidR="00522030" w:rsidRPr="00F576DE">
        <w:rPr>
          <w:rFonts w:ascii="Candara" w:hAnsi="Candara"/>
          <w:sz w:val="28"/>
          <w:szCs w:val="28"/>
        </w:rPr>
        <w:t xml:space="preserve"> </w:t>
      </w:r>
      <w:r w:rsidR="004E5C71" w:rsidRPr="00F576DE">
        <w:rPr>
          <w:rFonts w:ascii="Candara" w:hAnsi="Candara"/>
          <w:sz w:val="28"/>
          <w:szCs w:val="28"/>
        </w:rPr>
        <w:tab/>
      </w:r>
      <w:r w:rsidR="004E5C71" w:rsidRPr="00F576DE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 xml:space="preserve">The Worldwide Church- </w:t>
      </w:r>
      <w:r>
        <w:rPr>
          <w:rFonts w:ascii="Candara" w:hAnsi="Candara"/>
          <w:i/>
          <w:color w:val="000000" w:themeColor="text1"/>
          <w:sz w:val="28"/>
          <w:szCs w:val="28"/>
        </w:rPr>
        <w:t xml:space="preserve">Bishop Douglas Fisher, Diocese </w:t>
      </w:r>
      <w:r>
        <w:rPr>
          <w:rFonts w:ascii="Candara" w:hAnsi="Candara"/>
          <w:i/>
          <w:color w:val="000000" w:themeColor="text1"/>
          <w:sz w:val="28"/>
          <w:szCs w:val="28"/>
        </w:rPr>
        <w:tab/>
      </w:r>
      <w:r>
        <w:rPr>
          <w:rFonts w:ascii="Candara" w:hAnsi="Candara"/>
          <w:i/>
          <w:color w:val="000000" w:themeColor="text1"/>
          <w:sz w:val="28"/>
          <w:szCs w:val="28"/>
        </w:rPr>
        <w:tab/>
      </w:r>
      <w:r>
        <w:rPr>
          <w:rFonts w:ascii="Candara" w:hAnsi="Candara"/>
          <w:i/>
          <w:color w:val="000000" w:themeColor="text1"/>
          <w:sz w:val="28"/>
          <w:szCs w:val="28"/>
        </w:rPr>
        <w:tab/>
      </w:r>
      <w:r>
        <w:rPr>
          <w:rFonts w:ascii="Candara" w:hAnsi="Candara"/>
          <w:i/>
          <w:color w:val="000000" w:themeColor="text1"/>
          <w:sz w:val="28"/>
          <w:szCs w:val="28"/>
        </w:rPr>
        <w:tab/>
        <w:t xml:space="preserve">of Western Massachusetts and Bishop John </w:t>
      </w:r>
      <w:proofErr w:type="spellStart"/>
      <w:r>
        <w:rPr>
          <w:rFonts w:ascii="Candara" w:hAnsi="Candara"/>
          <w:i/>
          <w:color w:val="000000" w:themeColor="text1"/>
          <w:sz w:val="28"/>
          <w:szCs w:val="28"/>
        </w:rPr>
        <w:t>Lupaa</w:t>
      </w:r>
      <w:proofErr w:type="spellEnd"/>
      <w:r>
        <w:rPr>
          <w:rFonts w:ascii="Candara" w:hAnsi="Candara"/>
          <w:i/>
          <w:color w:val="000000" w:themeColor="text1"/>
          <w:sz w:val="28"/>
          <w:szCs w:val="28"/>
        </w:rPr>
        <w:t xml:space="preserve">, </w:t>
      </w:r>
      <w:r>
        <w:rPr>
          <w:rFonts w:ascii="Candara" w:hAnsi="Candara"/>
          <w:i/>
          <w:color w:val="000000" w:themeColor="text1"/>
          <w:sz w:val="28"/>
          <w:szCs w:val="28"/>
        </w:rPr>
        <w:tab/>
      </w:r>
      <w:r>
        <w:rPr>
          <w:rFonts w:ascii="Candara" w:hAnsi="Candara"/>
          <w:i/>
          <w:color w:val="000000" w:themeColor="text1"/>
          <w:sz w:val="28"/>
          <w:szCs w:val="28"/>
        </w:rPr>
        <w:tab/>
      </w:r>
      <w:r>
        <w:rPr>
          <w:rFonts w:ascii="Candara" w:hAnsi="Candara"/>
          <w:i/>
          <w:color w:val="000000" w:themeColor="text1"/>
          <w:sz w:val="28"/>
          <w:szCs w:val="28"/>
        </w:rPr>
        <w:tab/>
      </w:r>
      <w:r>
        <w:rPr>
          <w:rFonts w:ascii="Candara" w:hAnsi="Candara"/>
          <w:i/>
          <w:color w:val="000000" w:themeColor="text1"/>
          <w:sz w:val="28"/>
          <w:szCs w:val="28"/>
        </w:rPr>
        <w:tab/>
        <w:t>Diocese of the Rift Valley in Tanzania</w:t>
      </w:r>
    </w:p>
    <w:p w14:paraId="5ACEE340" w14:textId="1D2EE47B" w:rsidR="00326A03" w:rsidRPr="00F576DE" w:rsidRDefault="00326A03" w:rsidP="00064D47">
      <w:pPr>
        <w:contextualSpacing/>
        <w:rPr>
          <w:rFonts w:ascii="Candara" w:hAnsi="Candara"/>
          <w:sz w:val="28"/>
          <w:szCs w:val="28"/>
        </w:rPr>
      </w:pPr>
    </w:p>
    <w:p w14:paraId="658FE0C3" w14:textId="3F31D71C" w:rsidR="00623AD5" w:rsidRPr="00D36E49" w:rsidRDefault="00B324C4" w:rsidP="00064D47">
      <w:pPr>
        <w:contextualSpacing/>
        <w:rPr>
          <w:rFonts w:ascii="Candara" w:hAnsi="Candara"/>
          <w:i/>
          <w:color w:val="FF0000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17</w:t>
      </w:r>
      <w:r w:rsidR="001D059E" w:rsidRPr="00F576DE">
        <w:rPr>
          <w:rFonts w:ascii="Candara" w:hAnsi="Candara"/>
          <w:b/>
          <w:sz w:val="28"/>
          <w:szCs w:val="28"/>
        </w:rPr>
        <w:t xml:space="preserve"> </w:t>
      </w:r>
      <w:r w:rsidR="00623AD5" w:rsidRPr="00F576DE">
        <w:rPr>
          <w:rFonts w:ascii="Candara" w:hAnsi="Candara"/>
          <w:b/>
          <w:sz w:val="28"/>
          <w:szCs w:val="28"/>
        </w:rPr>
        <w:t xml:space="preserve">Sept </w:t>
      </w:r>
      <w:r w:rsidR="00F1399F" w:rsidRPr="00F576DE">
        <w:rPr>
          <w:rFonts w:ascii="Candara" w:hAnsi="Candara"/>
          <w:b/>
          <w:sz w:val="28"/>
          <w:szCs w:val="28"/>
        </w:rPr>
        <w:t>20</w:t>
      </w:r>
      <w:r>
        <w:rPr>
          <w:rFonts w:ascii="Candara" w:hAnsi="Candara"/>
          <w:b/>
          <w:sz w:val="28"/>
          <w:szCs w:val="28"/>
        </w:rPr>
        <w:t>20</w:t>
      </w:r>
      <w:r w:rsidR="00522030" w:rsidRPr="00F576DE">
        <w:rPr>
          <w:rFonts w:ascii="Candara" w:hAnsi="Candara"/>
          <w:sz w:val="28"/>
          <w:szCs w:val="28"/>
        </w:rPr>
        <w:t xml:space="preserve"> </w:t>
      </w:r>
      <w:r w:rsidR="00754798" w:rsidRPr="00F576DE">
        <w:rPr>
          <w:rFonts w:ascii="Candara" w:hAnsi="Candara"/>
          <w:sz w:val="28"/>
          <w:szCs w:val="28"/>
        </w:rPr>
        <w:tab/>
      </w:r>
      <w:r w:rsidR="00754798" w:rsidRPr="00F576DE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Social </w:t>
      </w:r>
      <w:r w:rsidR="00D36E49">
        <w:rPr>
          <w:rFonts w:ascii="Candara" w:hAnsi="Candara"/>
          <w:sz w:val="28"/>
          <w:szCs w:val="28"/>
        </w:rPr>
        <w:t xml:space="preserve">Enterprise- </w:t>
      </w:r>
      <w:r w:rsidR="00D36E49">
        <w:rPr>
          <w:rFonts w:ascii="Candara" w:hAnsi="Candara"/>
          <w:i/>
          <w:sz w:val="28"/>
          <w:szCs w:val="28"/>
        </w:rPr>
        <w:t>The Dean</w:t>
      </w:r>
    </w:p>
    <w:p w14:paraId="7C6C7597" w14:textId="77777777" w:rsidR="001D059E" w:rsidRPr="00F576DE" w:rsidRDefault="001D059E" w:rsidP="00064D47">
      <w:pPr>
        <w:contextualSpacing/>
        <w:rPr>
          <w:rFonts w:ascii="Candara" w:hAnsi="Candara"/>
          <w:sz w:val="28"/>
          <w:szCs w:val="28"/>
        </w:rPr>
      </w:pPr>
    </w:p>
    <w:p w14:paraId="01050A0F" w14:textId="384AADA9" w:rsidR="005F1395" w:rsidRPr="00D36E49" w:rsidRDefault="00D36E49" w:rsidP="00064D47">
      <w:pPr>
        <w:contextualSpacing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15</w:t>
      </w:r>
      <w:r w:rsidR="00623AD5" w:rsidRPr="00F576DE">
        <w:rPr>
          <w:rFonts w:ascii="Candara" w:hAnsi="Candara"/>
          <w:b/>
          <w:sz w:val="28"/>
          <w:szCs w:val="28"/>
        </w:rPr>
        <w:t xml:space="preserve"> Oct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5F1395" w:rsidRPr="00F576DE">
        <w:rPr>
          <w:rFonts w:ascii="Candara" w:hAnsi="Candara"/>
          <w:b/>
          <w:sz w:val="28"/>
          <w:szCs w:val="28"/>
        </w:rPr>
        <w:t xml:space="preserve"> </w:t>
      </w:r>
      <w:r w:rsidR="00F9386D" w:rsidRPr="00F576DE">
        <w:rPr>
          <w:rFonts w:ascii="Candara" w:hAnsi="Candara"/>
          <w:sz w:val="28"/>
          <w:szCs w:val="28"/>
        </w:rPr>
        <w:t xml:space="preserve"> </w:t>
      </w:r>
      <w:r w:rsidR="004E5C71" w:rsidRPr="00F576DE">
        <w:rPr>
          <w:rFonts w:ascii="Candara" w:hAnsi="Candara"/>
          <w:sz w:val="28"/>
          <w:szCs w:val="28"/>
        </w:rPr>
        <w:tab/>
      </w:r>
      <w:r w:rsidR="004E5C71" w:rsidRPr="00F576DE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Mental Health Awareness- </w:t>
      </w:r>
      <w:r>
        <w:rPr>
          <w:rFonts w:ascii="Candara" w:hAnsi="Candara"/>
          <w:i/>
          <w:sz w:val="28"/>
          <w:szCs w:val="28"/>
        </w:rPr>
        <w:t xml:space="preserve">Ali </w:t>
      </w:r>
      <w:proofErr w:type="spellStart"/>
      <w:r>
        <w:rPr>
          <w:rFonts w:ascii="Candara" w:hAnsi="Candara"/>
          <w:i/>
          <w:sz w:val="28"/>
          <w:szCs w:val="28"/>
        </w:rPr>
        <w:t>Vondy</w:t>
      </w:r>
      <w:proofErr w:type="spellEnd"/>
      <w:r>
        <w:rPr>
          <w:rFonts w:ascii="Candara" w:hAnsi="Candara"/>
          <w:i/>
          <w:sz w:val="28"/>
          <w:szCs w:val="28"/>
        </w:rPr>
        <w:t xml:space="preserve"> from Manx Minds</w:t>
      </w:r>
    </w:p>
    <w:p w14:paraId="0DEE765E" w14:textId="77777777" w:rsidR="00064D47" w:rsidRPr="00F576DE" w:rsidRDefault="00064D47" w:rsidP="00064D47">
      <w:pPr>
        <w:contextualSpacing/>
        <w:rPr>
          <w:rFonts w:ascii="Candara" w:hAnsi="Candara"/>
          <w:b/>
          <w:color w:val="000000" w:themeColor="text1"/>
          <w:sz w:val="28"/>
          <w:szCs w:val="28"/>
        </w:rPr>
      </w:pPr>
    </w:p>
    <w:p w14:paraId="7717C388" w14:textId="1A8F1664" w:rsidR="00754798" w:rsidRPr="008C707B" w:rsidRDefault="00D36E49" w:rsidP="00064D47">
      <w:pPr>
        <w:contextualSpacing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19</w:t>
      </w:r>
      <w:r w:rsidR="00F9386D" w:rsidRPr="00F576DE">
        <w:rPr>
          <w:rFonts w:ascii="Candara" w:hAnsi="Candara"/>
          <w:b/>
          <w:sz w:val="28"/>
          <w:szCs w:val="28"/>
        </w:rPr>
        <w:t xml:space="preserve"> Nov</w:t>
      </w:r>
      <w:r>
        <w:rPr>
          <w:rFonts w:ascii="Candara" w:hAnsi="Candara"/>
          <w:b/>
          <w:sz w:val="28"/>
          <w:szCs w:val="28"/>
        </w:rPr>
        <w:t xml:space="preserve"> 2020</w:t>
      </w:r>
      <w:r w:rsidR="001D059E" w:rsidRPr="00F576DE">
        <w:rPr>
          <w:rFonts w:ascii="Candara" w:hAnsi="Candara"/>
          <w:b/>
          <w:sz w:val="28"/>
          <w:szCs w:val="28"/>
        </w:rPr>
        <w:t xml:space="preserve"> </w:t>
      </w:r>
      <w:r w:rsidR="004E5C71" w:rsidRPr="00F576DE">
        <w:rPr>
          <w:rFonts w:ascii="Candara" w:hAnsi="Candara"/>
          <w:b/>
          <w:sz w:val="28"/>
          <w:szCs w:val="28"/>
        </w:rPr>
        <w:tab/>
      </w:r>
      <w:r w:rsidR="004E5C71" w:rsidRPr="00F576DE"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Exploring Advent-</w:t>
      </w:r>
      <w:r>
        <w:rPr>
          <w:rFonts w:ascii="Candara" w:hAnsi="Candara"/>
          <w:i/>
          <w:sz w:val="28"/>
          <w:szCs w:val="28"/>
        </w:rPr>
        <w:t xml:space="preserve"> The Bishop</w:t>
      </w:r>
    </w:p>
    <w:p w14:paraId="63A14F63" w14:textId="77777777" w:rsidR="00F576DE" w:rsidRDefault="00F576DE" w:rsidP="005F1395">
      <w:pPr>
        <w:spacing w:line="360" w:lineRule="auto"/>
        <w:rPr>
          <w:rFonts w:ascii="Candara" w:hAnsi="Candara"/>
          <w:b/>
          <w:sz w:val="32"/>
          <w:szCs w:val="32"/>
        </w:rPr>
      </w:pPr>
    </w:p>
    <w:p w14:paraId="43887E0E" w14:textId="77777777" w:rsidR="00064D47" w:rsidRDefault="00064D47" w:rsidP="005F1395">
      <w:pPr>
        <w:spacing w:line="360" w:lineRule="auto"/>
        <w:rPr>
          <w:rFonts w:ascii="Candara" w:hAnsi="Candara"/>
          <w:b/>
          <w:sz w:val="32"/>
          <w:szCs w:val="32"/>
        </w:rPr>
      </w:pPr>
    </w:p>
    <w:p w14:paraId="6658B866" w14:textId="77777777" w:rsidR="00064D47" w:rsidRDefault="00064D47" w:rsidP="005F1395">
      <w:pPr>
        <w:spacing w:line="360" w:lineRule="auto"/>
        <w:rPr>
          <w:rFonts w:ascii="Candara" w:hAnsi="Candara"/>
          <w:b/>
          <w:sz w:val="32"/>
          <w:szCs w:val="32"/>
        </w:rPr>
      </w:pPr>
    </w:p>
    <w:p w14:paraId="7E5AAFD3" w14:textId="77777777" w:rsidR="00D36E49" w:rsidRDefault="00D36E49" w:rsidP="005F1395">
      <w:pPr>
        <w:spacing w:line="360" w:lineRule="auto"/>
        <w:rPr>
          <w:rFonts w:ascii="Candara" w:hAnsi="Candara"/>
          <w:b/>
          <w:sz w:val="32"/>
          <w:szCs w:val="32"/>
        </w:rPr>
      </w:pPr>
    </w:p>
    <w:p w14:paraId="78182603" w14:textId="77777777" w:rsidR="00D36E49" w:rsidRPr="005F1395" w:rsidRDefault="00D36E49" w:rsidP="005F1395">
      <w:pPr>
        <w:spacing w:line="360" w:lineRule="auto"/>
        <w:rPr>
          <w:rFonts w:ascii="Candara" w:hAnsi="Candara"/>
          <w:b/>
          <w:sz w:val="32"/>
          <w:szCs w:val="32"/>
        </w:rPr>
      </w:pPr>
    </w:p>
    <w:p w14:paraId="194FCFC8" w14:textId="6493018F" w:rsidR="00ED125F" w:rsidRPr="00BA2DDA" w:rsidRDefault="006A3AFC" w:rsidP="00FD6D00">
      <w:pPr>
        <w:rPr>
          <w:rFonts w:ascii="Candara" w:hAnsi="Candara"/>
          <w:b/>
          <w:sz w:val="36"/>
          <w:szCs w:val="32"/>
        </w:rPr>
      </w:pPr>
      <w:r w:rsidRPr="00BA2DDA">
        <w:rPr>
          <w:rFonts w:ascii="Candara" w:hAnsi="Candara"/>
          <w:b/>
          <w:sz w:val="36"/>
          <w:szCs w:val="32"/>
        </w:rPr>
        <w:lastRenderedPageBreak/>
        <w:t>As ministers of the Diocese of Sodor and Man</w:t>
      </w:r>
    </w:p>
    <w:p w14:paraId="0C1825FA" w14:textId="1FADCFE3" w:rsidR="006A3AFC" w:rsidRPr="00BA2DDA" w:rsidRDefault="006A3AFC" w:rsidP="00FD6D00">
      <w:p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we are committed to</w:t>
      </w:r>
    </w:p>
    <w:p w14:paraId="6A0D03F7" w14:textId="7DEE0D01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making disciples</w:t>
      </w:r>
    </w:p>
    <w:p w14:paraId="5D4B6CFA" w14:textId="348A555F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refreshing disciples</w:t>
      </w:r>
    </w:p>
    <w:p w14:paraId="3075DC1F" w14:textId="39F9FB9F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BA2DDA">
        <w:rPr>
          <w:rFonts w:ascii="Candara" w:hAnsi="Candara"/>
          <w:sz w:val="36"/>
          <w:szCs w:val="36"/>
        </w:rPr>
        <w:t>sustaining disciples</w:t>
      </w:r>
    </w:p>
    <w:p w14:paraId="29A16063" w14:textId="77777777" w:rsidR="006A3AFC" w:rsidRPr="00BA2DDA" w:rsidRDefault="006A3AFC" w:rsidP="006A3AFC">
      <w:pPr>
        <w:jc w:val="center"/>
        <w:rPr>
          <w:rFonts w:ascii="Candara" w:hAnsi="Candara"/>
          <w:sz w:val="36"/>
          <w:szCs w:val="36"/>
        </w:rPr>
      </w:pPr>
    </w:p>
    <w:p w14:paraId="16719A2C" w14:textId="77777777" w:rsidR="00FD6D00" w:rsidRPr="00BA2DDA" w:rsidRDefault="00FD6D00" w:rsidP="006A3AFC">
      <w:pPr>
        <w:jc w:val="center"/>
        <w:rPr>
          <w:rFonts w:ascii="Candara" w:hAnsi="Candara"/>
          <w:sz w:val="36"/>
          <w:szCs w:val="36"/>
        </w:rPr>
      </w:pPr>
    </w:p>
    <w:p w14:paraId="5339BA0D" w14:textId="5BB8FDDA" w:rsidR="006A3AFC" w:rsidRPr="00BA2DDA" w:rsidRDefault="00C044CE" w:rsidP="00FD6D00">
      <w:pPr>
        <w:rPr>
          <w:rFonts w:ascii="Candara" w:hAnsi="Candara"/>
          <w:b/>
          <w:sz w:val="36"/>
          <w:szCs w:val="32"/>
        </w:rPr>
      </w:pPr>
      <w:r>
        <w:rPr>
          <w:rFonts w:ascii="Candara" w:hAnsi="Candara"/>
          <w:b/>
          <w:sz w:val="36"/>
          <w:szCs w:val="32"/>
        </w:rPr>
        <w:t>As the</w:t>
      </w:r>
      <w:r w:rsidR="006A3AFC" w:rsidRPr="00BA2DDA">
        <w:rPr>
          <w:rFonts w:ascii="Candara" w:hAnsi="Candara"/>
          <w:b/>
          <w:sz w:val="36"/>
          <w:szCs w:val="32"/>
        </w:rPr>
        <w:t xml:space="preserve"> Diocese of Sodor and Man</w:t>
      </w:r>
    </w:p>
    <w:p w14:paraId="50068518" w14:textId="5556FD7A" w:rsidR="006A3AFC" w:rsidRPr="00BA2DDA" w:rsidRDefault="006A3AFC" w:rsidP="00FD6D00">
      <w:p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we are committed to work and pray for growth in</w:t>
      </w:r>
    </w:p>
    <w:p w14:paraId="05471235" w14:textId="56865F2F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spiritual life in Christ</w:t>
      </w:r>
    </w:p>
    <w:p w14:paraId="1292296A" w14:textId="12FEDD8E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understanding and practice of the faith</w:t>
      </w:r>
    </w:p>
    <w:p w14:paraId="0C4B76CB" w14:textId="55FE41EF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numbers</w:t>
      </w:r>
    </w:p>
    <w:p w14:paraId="4618EE76" w14:textId="6DD68020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youthfulness</w:t>
      </w:r>
    </w:p>
    <w:p w14:paraId="4580FEDB" w14:textId="418F3EF3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ecumenical collaboration</w:t>
      </w:r>
    </w:p>
    <w:p w14:paraId="00BDF72C" w14:textId="2EF1F2DD" w:rsidR="006A3AFC" w:rsidRPr="00BA2DDA" w:rsidRDefault="006A3AFC" w:rsidP="00FD6D00">
      <w:pPr>
        <w:pStyle w:val="ListParagraph"/>
        <w:numPr>
          <w:ilvl w:val="0"/>
          <w:numId w:val="1"/>
        </w:numPr>
        <w:rPr>
          <w:rFonts w:ascii="Candara" w:hAnsi="Candara"/>
          <w:sz w:val="36"/>
          <w:szCs w:val="32"/>
        </w:rPr>
      </w:pPr>
      <w:r w:rsidRPr="00BA2DDA">
        <w:rPr>
          <w:rFonts w:ascii="Candara" w:hAnsi="Candara"/>
          <w:sz w:val="36"/>
          <w:szCs w:val="32"/>
        </w:rPr>
        <w:t>world-church awareness</w:t>
      </w:r>
    </w:p>
    <w:p w14:paraId="119E103E" w14:textId="77777777" w:rsidR="00BA2DDA" w:rsidRPr="00BA2DDA" w:rsidRDefault="00BA2DDA" w:rsidP="00FD6D00">
      <w:pPr>
        <w:jc w:val="center"/>
        <w:rPr>
          <w:rFonts w:ascii="Candara" w:hAnsi="Candara"/>
          <w:sz w:val="36"/>
          <w:szCs w:val="36"/>
        </w:rPr>
      </w:pPr>
    </w:p>
    <w:p w14:paraId="67607B18" w14:textId="77777777" w:rsidR="00FD6D00" w:rsidRPr="00BA2DDA" w:rsidRDefault="00FD6D00" w:rsidP="00FD6D00">
      <w:pPr>
        <w:jc w:val="center"/>
        <w:rPr>
          <w:rFonts w:ascii="Candara" w:hAnsi="Candara"/>
          <w:sz w:val="36"/>
          <w:szCs w:val="36"/>
        </w:rPr>
      </w:pPr>
    </w:p>
    <w:p w14:paraId="77E1CDEC" w14:textId="1F8362FD" w:rsidR="00BA2DDA" w:rsidRPr="00C044CE" w:rsidRDefault="00EE5D3C" w:rsidP="00BA2DDA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67"/>
        <w:jc w:val="center"/>
        <w:rPr>
          <w:rFonts w:ascii="Candara" w:hAnsi="Candara" w:cs="Gill Sans"/>
          <w:b/>
          <w:bCs/>
          <w:i/>
          <w:sz w:val="36"/>
          <w:szCs w:val="36"/>
        </w:rPr>
      </w:pPr>
      <w:r w:rsidRPr="00C044CE">
        <w:rPr>
          <w:rFonts w:ascii="Candara" w:hAnsi="Candara" w:cs="Gill Sans"/>
          <w:b/>
          <w:bCs/>
          <w:i/>
          <w:sz w:val="36"/>
          <w:szCs w:val="36"/>
        </w:rPr>
        <w:t xml:space="preserve">The Ministry Conference </w:t>
      </w:r>
      <w:r w:rsidR="00C044CE">
        <w:rPr>
          <w:rFonts w:ascii="Candara" w:hAnsi="Candara" w:cs="Gill Sans"/>
          <w:b/>
          <w:bCs/>
          <w:i/>
          <w:sz w:val="36"/>
          <w:szCs w:val="36"/>
        </w:rPr>
        <w:t>Prayer of C</w:t>
      </w:r>
      <w:r w:rsidRPr="00C044CE">
        <w:rPr>
          <w:rFonts w:ascii="Candara" w:hAnsi="Candara" w:cs="Gill Sans"/>
          <w:b/>
          <w:bCs/>
          <w:i/>
          <w:sz w:val="36"/>
          <w:szCs w:val="36"/>
        </w:rPr>
        <w:t>ommitment</w:t>
      </w:r>
    </w:p>
    <w:p w14:paraId="7B5F2D51" w14:textId="2CA5C7CD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God our Father, in the name of Christ</w:t>
      </w:r>
    </w:p>
    <w:p w14:paraId="0D5A8852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and in the power of your Spirit,</w:t>
      </w:r>
    </w:p>
    <w:p w14:paraId="652C6A0F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we commit ourselves to you and one another,</w:t>
      </w:r>
    </w:p>
    <w:p w14:paraId="73EDAB18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to live, work, and pray as one body in Christ,</w:t>
      </w:r>
    </w:p>
    <w:p w14:paraId="7FC9BC43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to trust each other as fellow workers in your Church,</w:t>
      </w:r>
    </w:p>
    <w:p w14:paraId="794862FA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and to give ourselves with body, mind, and spirit</w:t>
      </w:r>
    </w:p>
    <w:p w14:paraId="690A0EC6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to the ministries to which you have called us.</w:t>
      </w:r>
    </w:p>
    <w:p w14:paraId="41E5A8CE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Give us vision, give us courage, and give us joy,</w:t>
      </w:r>
    </w:p>
    <w:p w14:paraId="2289CFBD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that the world may believe that Jesus Christ is Lord,</w:t>
      </w:r>
    </w:p>
    <w:p w14:paraId="74C1CA49" w14:textId="77777777" w:rsidR="00FD6D00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to your eternal glory.</w:t>
      </w:r>
    </w:p>
    <w:p w14:paraId="011CCCA6" w14:textId="497A3666" w:rsidR="006A3AFC" w:rsidRPr="00BA2DDA" w:rsidRDefault="00FD6D00" w:rsidP="00845702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567"/>
        <w:jc w:val="center"/>
        <w:rPr>
          <w:rFonts w:ascii="Candara" w:hAnsi="Candara" w:cs="Gill Sans"/>
          <w:bCs/>
          <w:sz w:val="36"/>
          <w:szCs w:val="36"/>
        </w:rPr>
      </w:pPr>
      <w:r w:rsidRPr="00BA2DDA">
        <w:rPr>
          <w:rFonts w:ascii="Candara" w:hAnsi="Candara" w:cs="Gill Sans"/>
          <w:bCs/>
          <w:sz w:val="36"/>
          <w:szCs w:val="36"/>
        </w:rPr>
        <w:t>Amen.</w:t>
      </w:r>
    </w:p>
    <w:sectPr w:rsidR="006A3AFC" w:rsidRPr="00BA2DDA" w:rsidSect="00F07C23">
      <w:pgSz w:w="11900" w:h="16840"/>
      <w:pgMar w:top="567" w:right="15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8647" w14:textId="77777777" w:rsidR="000A494C" w:rsidRDefault="000A494C" w:rsidP="00896AE4">
      <w:r>
        <w:separator/>
      </w:r>
    </w:p>
  </w:endnote>
  <w:endnote w:type="continuationSeparator" w:id="0">
    <w:p w14:paraId="089312AF" w14:textId="77777777" w:rsidR="000A494C" w:rsidRDefault="000A494C" w:rsidP="0089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7CDDD" w14:textId="77777777" w:rsidR="000A494C" w:rsidRDefault="000A494C" w:rsidP="00896AE4">
      <w:r>
        <w:separator/>
      </w:r>
    </w:p>
  </w:footnote>
  <w:footnote w:type="continuationSeparator" w:id="0">
    <w:p w14:paraId="2C627148" w14:textId="77777777" w:rsidR="000A494C" w:rsidRDefault="000A494C" w:rsidP="0089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21A"/>
    <w:multiLevelType w:val="hybridMultilevel"/>
    <w:tmpl w:val="7C5A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73A7"/>
    <w:multiLevelType w:val="multilevel"/>
    <w:tmpl w:val="3B14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72FB8"/>
    <w:multiLevelType w:val="hybridMultilevel"/>
    <w:tmpl w:val="A09E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BA"/>
    <w:rsid w:val="00017897"/>
    <w:rsid w:val="0003089F"/>
    <w:rsid w:val="0004061E"/>
    <w:rsid w:val="000446D3"/>
    <w:rsid w:val="00064D47"/>
    <w:rsid w:val="000A1E99"/>
    <w:rsid w:val="000A494C"/>
    <w:rsid w:val="000C3577"/>
    <w:rsid w:val="00132BAB"/>
    <w:rsid w:val="00151F49"/>
    <w:rsid w:val="001857BC"/>
    <w:rsid w:val="001D059E"/>
    <w:rsid w:val="0026676D"/>
    <w:rsid w:val="00285C95"/>
    <w:rsid w:val="002F12F4"/>
    <w:rsid w:val="002F5B5B"/>
    <w:rsid w:val="00321853"/>
    <w:rsid w:val="00326A03"/>
    <w:rsid w:val="00336B16"/>
    <w:rsid w:val="00353C92"/>
    <w:rsid w:val="003619A2"/>
    <w:rsid w:val="00390CBE"/>
    <w:rsid w:val="003A4D2F"/>
    <w:rsid w:val="003B1834"/>
    <w:rsid w:val="003B1F5F"/>
    <w:rsid w:val="003E16D9"/>
    <w:rsid w:val="00401477"/>
    <w:rsid w:val="0040675C"/>
    <w:rsid w:val="00417F77"/>
    <w:rsid w:val="00417F9C"/>
    <w:rsid w:val="004303CA"/>
    <w:rsid w:val="0048194D"/>
    <w:rsid w:val="004B777A"/>
    <w:rsid w:val="004C1197"/>
    <w:rsid w:val="004D08F6"/>
    <w:rsid w:val="004E243C"/>
    <w:rsid w:val="004E3761"/>
    <w:rsid w:val="004E5C71"/>
    <w:rsid w:val="00500112"/>
    <w:rsid w:val="00522030"/>
    <w:rsid w:val="00532922"/>
    <w:rsid w:val="00547AE8"/>
    <w:rsid w:val="0058474B"/>
    <w:rsid w:val="00584D9E"/>
    <w:rsid w:val="005C4EE3"/>
    <w:rsid w:val="005C7D03"/>
    <w:rsid w:val="005F0AB9"/>
    <w:rsid w:val="005F1395"/>
    <w:rsid w:val="006132A0"/>
    <w:rsid w:val="0061647A"/>
    <w:rsid w:val="00620928"/>
    <w:rsid w:val="00623AD5"/>
    <w:rsid w:val="00642FBB"/>
    <w:rsid w:val="00666A2E"/>
    <w:rsid w:val="00684B7C"/>
    <w:rsid w:val="006A3AFC"/>
    <w:rsid w:val="006B082F"/>
    <w:rsid w:val="006B1C79"/>
    <w:rsid w:val="006C1E54"/>
    <w:rsid w:val="006E7803"/>
    <w:rsid w:val="00707542"/>
    <w:rsid w:val="00725B16"/>
    <w:rsid w:val="007505E4"/>
    <w:rsid w:val="00751970"/>
    <w:rsid w:val="00754798"/>
    <w:rsid w:val="00777AEC"/>
    <w:rsid w:val="0079043D"/>
    <w:rsid w:val="007977A9"/>
    <w:rsid w:val="007B03FF"/>
    <w:rsid w:val="007C5117"/>
    <w:rsid w:val="007F457A"/>
    <w:rsid w:val="007F56BA"/>
    <w:rsid w:val="00816562"/>
    <w:rsid w:val="00845702"/>
    <w:rsid w:val="00896AE4"/>
    <w:rsid w:val="008B244A"/>
    <w:rsid w:val="008C707B"/>
    <w:rsid w:val="008F3C12"/>
    <w:rsid w:val="009134B7"/>
    <w:rsid w:val="0095002B"/>
    <w:rsid w:val="00957161"/>
    <w:rsid w:val="00960296"/>
    <w:rsid w:val="009A5281"/>
    <w:rsid w:val="00A17275"/>
    <w:rsid w:val="00A64CE0"/>
    <w:rsid w:val="00A651A5"/>
    <w:rsid w:val="00AA03CD"/>
    <w:rsid w:val="00B324C4"/>
    <w:rsid w:val="00B46E24"/>
    <w:rsid w:val="00BA2A88"/>
    <w:rsid w:val="00BA2DDA"/>
    <w:rsid w:val="00BD7155"/>
    <w:rsid w:val="00C044CE"/>
    <w:rsid w:val="00C442F7"/>
    <w:rsid w:val="00C76159"/>
    <w:rsid w:val="00CD52B1"/>
    <w:rsid w:val="00CE336B"/>
    <w:rsid w:val="00D23655"/>
    <w:rsid w:val="00D36E49"/>
    <w:rsid w:val="00D74885"/>
    <w:rsid w:val="00DE14B3"/>
    <w:rsid w:val="00DF59D9"/>
    <w:rsid w:val="00E4292E"/>
    <w:rsid w:val="00E46695"/>
    <w:rsid w:val="00ED125F"/>
    <w:rsid w:val="00EE5D3C"/>
    <w:rsid w:val="00EF0AE5"/>
    <w:rsid w:val="00F07C23"/>
    <w:rsid w:val="00F11802"/>
    <w:rsid w:val="00F1399F"/>
    <w:rsid w:val="00F22CC5"/>
    <w:rsid w:val="00F25CCF"/>
    <w:rsid w:val="00F576DE"/>
    <w:rsid w:val="00F6560E"/>
    <w:rsid w:val="00F9386D"/>
    <w:rsid w:val="00FA2E10"/>
    <w:rsid w:val="00FD113A"/>
    <w:rsid w:val="00FD6D00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15A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E4"/>
  </w:style>
  <w:style w:type="paragraph" w:styleId="Footer">
    <w:name w:val="footer"/>
    <w:basedOn w:val="Normal"/>
    <w:link w:val="FooterChar"/>
    <w:uiPriority w:val="99"/>
    <w:unhideWhenUsed/>
    <w:rsid w:val="00896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E4"/>
  </w:style>
  <w:style w:type="paragraph" w:styleId="ListParagraph">
    <w:name w:val="List Paragraph"/>
    <w:basedOn w:val="Normal"/>
    <w:uiPriority w:val="34"/>
    <w:qFormat/>
    <w:rsid w:val="006A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65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1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4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2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14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079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2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03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62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5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517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2210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109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15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Sodor &amp; Man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Robinson</dc:creator>
  <cp:lastModifiedBy>Irene Cowell</cp:lastModifiedBy>
  <cp:revision>3</cp:revision>
  <cp:lastPrinted>2018-11-07T12:04:00Z</cp:lastPrinted>
  <dcterms:created xsi:type="dcterms:W3CDTF">2019-10-09T22:17:00Z</dcterms:created>
  <dcterms:modified xsi:type="dcterms:W3CDTF">2019-10-09T22:21:00Z</dcterms:modified>
</cp:coreProperties>
</file>