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2F5D" w14:textId="7BDEF736" w:rsidR="003D1FA1" w:rsidRPr="003D1FA1" w:rsidRDefault="003D1FA1" w:rsidP="003D1FA1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3D1FA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D1FA1">
        <w:rPr>
          <w:rFonts w:ascii="Times New Roman" w:eastAsia="Times New Roman" w:hAnsi="Times New Roman" w:cs="Times New Roman"/>
          <w:lang w:eastAsia="en-GB"/>
        </w:rPr>
        <w:instrText xml:space="preserve"> INCLUDEPICTURE "/var/folders/w2/pv94tvyx3slfq6z4kf0195s00000gn/T/com.microsoft.Word/WebArchiveCopyPasteTempFiles/page1image1710791088" \* MERGEFORMATINET </w:instrText>
      </w:r>
      <w:r w:rsidRPr="003D1FA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D1FA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3BEC0D6" wp14:editId="37F8B313">
            <wp:extent cx="873760" cy="1014730"/>
            <wp:effectExtent l="0" t="0" r="2540" b="1270"/>
            <wp:docPr id="1" name="Picture 1" descr="page1image171079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107910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FA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F37C9D9" w14:textId="5AFAB7DE" w:rsidR="00726FAD" w:rsidRDefault="006B3136"/>
    <w:p w14:paraId="5F6CA2ED" w14:textId="65B351C9" w:rsidR="003D1FA1" w:rsidRDefault="003D1FA1"/>
    <w:p w14:paraId="4E2C04C3" w14:textId="77777777" w:rsidR="003D1FA1" w:rsidRDefault="003D1FA1" w:rsidP="003D1FA1">
      <w:pPr>
        <w:pStyle w:val="NormalWeb"/>
      </w:pPr>
      <w:r>
        <w:rPr>
          <w:rFonts w:ascii="Arial" w:hAnsi="Arial" w:cs="Arial"/>
          <w:b/>
          <w:bCs/>
        </w:rPr>
        <w:t xml:space="preserve">Retreats </w:t>
      </w:r>
    </w:p>
    <w:p w14:paraId="09BF8A81" w14:textId="77777777" w:rsidR="003D1FA1" w:rsidRDefault="003D1FA1" w:rsidP="003D1FA1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 xml:space="preserve">DIOCESE OF SODOR AND MAN RETREATS </w:t>
      </w:r>
    </w:p>
    <w:p w14:paraId="6CE8084B" w14:textId="425D9F11" w:rsidR="003D1FA1" w:rsidRDefault="003D1FA1" w:rsidP="003D1FA1">
      <w:pPr>
        <w:pStyle w:val="NormalWeb"/>
        <w:rPr>
          <w:rFonts w:ascii="ArialMT" w:hAnsi="ArialMT" w:cs="ArialMT"/>
        </w:rPr>
      </w:pPr>
      <w:r>
        <w:rPr>
          <w:rFonts w:ascii="ArialMT" w:hAnsi="ArialMT" w:cs="ArialMT"/>
        </w:rPr>
        <w:t>It is expected that clergy will take at least an annual retreat. The form and pattern of the retreat will vary but during a year full-time clergy should set aside the best part of a week for this activity</w:t>
      </w:r>
      <w:r>
        <w:rPr>
          <w:rFonts w:ascii="ArialMT" w:hAnsi="ArialMT" w:cs="ArialMT"/>
        </w:rPr>
        <w:t xml:space="preserve"> (not including Sunday)</w:t>
      </w:r>
      <w:r>
        <w:rPr>
          <w:rFonts w:ascii="ArialMT" w:hAnsi="ArialMT" w:cs="ArialMT"/>
        </w:rPr>
        <w:t xml:space="preserve">. </w:t>
      </w:r>
    </w:p>
    <w:p w14:paraId="1CAC3648" w14:textId="3E7E5CA5" w:rsidR="003D1FA1" w:rsidRDefault="003D1FA1" w:rsidP="003D1FA1">
      <w:pPr>
        <w:pStyle w:val="NormalWeb"/>
        <w:rPr>
          <w:rFonts w:ascii="ArialMT" w:hAnsi="ArialMT" w:cs="ArialMT"/>
        </w:rPr>
      </w:pPr>
      <w:r>
        <w:rPr>
          <w:rFonts w:ascii="ArialMT" w:hAnsi="ArialMT" w:cs="ArialMT"/>
        </w:rPr>
        <w:t xml:space="preserve">Information relating to Retreat Houses </w:t>
      </w:r>
      <w:r w:rsidR="00516B01">
        <w:rPr>
          <w:rFonts w:ascii="ArialMT" w:hAnsi="ArialMT" w:cs="ArialMT"/>
        </w:rPr>
        <w:t xml:space="preserve">can be obtained from Rev Irene Cowell or online from the Retreat Association website. </w:t>
      </w:r>
    </w:p>
    <w:p w14:paraId="10B509AD" w14:textId="49698D1A" w:rsidR="00516B01" w:rsidRDefault="00516B01" w:rsidP="003D1FA1">
      <w:pPr>
        <w:pStyle w:val="NormalWeb"/>
        <w:rPr>
          <w:rFonts w:ascii="ArialMT" w:hAnsi="ArialMT" w:cs="ArialMT"/>
        </w:rPr>
      </w:pPr>
      <w:r>
        <w:rPr>
          <w:rFonts w:ascii="ArialMT" w:hAnsi="ArialMT" w:cs="ArialMT"/>
        </w:rPr>
        <w:t xml:space="preserve">We also now have access to </w:t>
      </w:r>
      <w:proofErr w:type="spellStart"/>
      <w:r>
        <w:rPr>
          <w:rFonts w:ascii="ArialMT" w:hAnsi="ArialMT" w:cs="ArialMT"/>
        </w:rPr>
        <w:t>Th</w:t>
      </w:r>
      <w:r w:rsidR="00E65A15">
        <w:rPr>
          <w:rFonts w:ascii="ArialMT" w:hAnsi="ArialMT" w:cs="ArialMT"/>
        </w:rPr>
        <w:t>ie</w:t>
      </w:r>
      <w:proofErr w:type="spellEnd"/>
      <w:r w:rsidR="00E65A15">
        <w:rPr>
          <w:rFonts w:ascii="ArialMT" w:hAnsi="ArialMT" w:cs="ArialMT"/>
        </w:rPr>
        <w:t xml:space="preserve"> Dy </w:t>
      </w:r>
      <w:proofErr w:type="spellStart"/>
      <w:r w:rsidR="00E65A15">
        <w:rPr>
          <w:rFonts w:ascii="ArialMT" w:hAnsi="ArialMT" w:cs="ArialMT"/>
        </w:rPr>
        <w:t>Vea</w:t>
      </w:r>
      <w:proofErr w:type="spellEnd"/>
      <w:r w:rsidR="00E65A15">
        <w:rPr>
          <w:rFonts w:ascii="ArialMT" w:hAnsi="ArialMT" w:cs="ArialMT"/>
        </w:rPr>
        <w:t xml:space="preserve"> Retreat Centre, Peel. </w:t>
      </w:r>
      <w:hyperlink r:id="rId5" w:history="1">
        <w:r w:rsidR="00E65A15" w:rsidRPr="00EB3E26">
          <w:rPr>
            <w:rStyle w:val="Hyperlink"/>
            <w:rFonts w:ascii="ArialMT" w:hAnsi="ArialMT" w:cs="ArialMT"/>
          </w:rPr>
          <w:t>www.retreathouse.im</w:t>
        </w:r>
      </w:hyperlink>
      <w:r w:rsidR="00E65A15">
        <w:rPr>
          <w:rFonts w:ascii="ArialMT" w:hAnsi="ArialMT" w:cs="ArialMT"/>
        </w:rPr>
        <w:t xml:space="preserve"> </w:t>
      </w:r>
    </w:p>
    <w:p w14:paraId="14312C4A" w14:textId="07FD2920" w:rsidR="003D1FA1" w:rsidRDefault="003D1FA1" w:rsidP="003D1FA1">
      <w:pPr>
        <w:pStyle w:val="NormalWeb"/>
        <w:rPr>
          <w:rFonts w:ascii="ArialMT" w:hAnsi="ArialMT" w:cs="ArialMT"/>
        </w:rPr>
      </w:pPr>
      <w:r>
        <w:rPr>
          <w:rFonts w:ascii="ArialMT" w:hAnsi="ArialMT" w:cs="ArialMT"/>
        </w:rPr>
        <w:t xml:space="preserve">This will not be considered as leave. In accordance with the guidance on </w:t>
      </w:r>
      <w:r>
        <w:rPr>
          <w:rFonts w:ascii="Arial" w:hAnsi="Arial" w:cs="Arial"/>
          <w:i/>
          <w:iCs/>
        </w:rPr>
        <w:t xml:space="preserve">Parochial Expenses of the Clergy </w:t>
      </w:r>
      <w:r>
        <w:rPr>
          <w:rFonts w:ascii="ArialMT" w:hAnsi="ArialMT" w:cs="ArialMT"/>
        </w:rPr>
        <w:t xml:space="preserve">PCCs should be prepared to meet the cost of any bona fide fees and expenses. </w:t>
      </w:r>
    </w:p>
    <w:p w14:paraId="161F665A" w14:textId="5DB33607" w:rsidR="003D1FA1" w:rsidRDefault="003D1FA1" w:rsidP="003D1FA1">
      <w:pPr>
        <w:pStyle w:val="NormalWeb"/>
        <w:rPr>
          <w:rFonts w:ascii="ArialMT" w:hAnsi="ArialMT" w:cs="ArialMT"/>
        </w:rPr>
      </w:pPr>
      <w:r>
        <w:rPr>
          <w:rFonts w:ascii="ArialMT" w:hAnsi="ArialMT" w:cs="ArialMT"/>
        </w:rPr>
        <w:t>Personal CMD allowance may be used for this purpose but not in consecutive years.</w:t>
      </w:r>
    </w:p>
    <w:p w14:paraId="0FE5FAAD" w14:textId="3A405B62" w:rsidR="003D1FA1" w:rsidRDefault="003D1FA1" w:rsidP="003D1FA1">
      <w:pPr>
        <w:pStyle w:val="NormalWeb"/>
        <w:rPr>
          <w:rFonts w:ascii="ArialMT" w:hAnsi="ArialMT" w:cs="ArialMT"/>
        </w:rPr>
      </w:pPr>
      <w:r>
        <w:rPr>
          <w:rFonts w:ascii="ArialMT" w:hAnsi="ArialMT" w:cs="ArialMT"/>
        </w:rPr>
        <w:t>Rev Irene Cowell</w:t>
      </w:r>
    </w:p>
    <w:p w14:paraId="51FE9D4F" w14:textId="7796C0F4" w:rsidR="003D1FA1" w:rsidRDefault="003D1FA1" w:rsidP="003D1FA1">
      <w:pPr>
        <w:pStyle w:val="NormalWeb"/>
        <w:rPr>
          <w:rFonts w:ascii="ArialMT" w:hAnsi="ArialMT" w:cs="ArialMT"/>
        </w:rPr>
      </w:pPr>
      <w:r>
        <w:rPr>
          <w:rFonts w:ascii="ArialMT" w:hAnsi="ArialMT" w:cs="ArialMT"/>
        </w:rPr>
        <w:t xml:space="preserve">Diocesan Director for CMD </w:t>
      </w:r>
    </w:p>
    <w:p w14:paraId="6D754F91" w14:textId="4964FD7E" w:rsidR="003D1FA1" w:rsidRDefault="003D1FA1" w:rsidP="003D1FA1">
      <w:pPr>
        <w:pStyle w:val="NormalWeb"/>
        <w:rPr>
          <w:rFonts w:ascii="ArialMT" w:hAnsi="ArialMT" w:cs="ArialMT"/>
        </w:rPr>
      </w:pPr>
      <w:r>
        <w:rPr>
          <w:rFonts w:ascii="ArialMT" w:hAnsi="ArialMT" w:cs="ArialMT"/>
        </w:rPr>
        <w:t>Reviewed January 2022</w:t>
      </w:r>
    </w:p>
    <w:p w14:paraId="6E0A60AA" w14:textId="77777777" w:rsidR="003D1FA1" w:rsidRDefault="003D1FA1" w:rsidP="003D1FA1">
      <w:pPr>
        <w:pStyle w:val="NormalWeb"/>
      </w:pPr>
    </w:p>
    <w:p w14:paraId="2B55773E" w14:textId="77777777" w:rsidR="003D1FA1" w:rsidRDefault="003D1FA1"/>
    <w:sectPr w:rsidR="003D1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A1"/>
    <w:rsid w:val="001D2856"/>
    <w:rsid w:val="003D1FA1"/>
    <w:rsid w:val="00516B01"/>
    <w:rsid w:val="00B13C6A"/>
    <w:rsid w:val="00E6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7B66A"/>
  <w15:chartTrackingRefBased/>
  <w15:docId w15:val="{CF387978-D462-F14C-B1BC-534B7DBF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F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65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9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treathouse.i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Cowell</dc:creator>
  <cp:keywords/>
  <dc:description/>
  <cp:lastModifiedBy>Irene Cowell</cp:lastModifiedBy>
  <cp:revision>1</cp:revision>
  <dcterms:created xsi:type="dcterms:W3CDTF">2022-02-18T16:51:00Z</dcterms:created>
  <dcterms:modified xsi:type="dcterms:W3CDTF">2022-02-18T17:14:00Z</dcterms:modified>
</cp:coreProperties>
</file>