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33787345"/>
        <w:docPartObj>
          <w:docPartGallery w:val="Cover Pages"/>
          <w:docPartUnique/>
        </w:docPartObj>
      </w:sdtPr>
      <w:sdtEndPr>
        <w:rPr>
          <w:rFonts w:eastAsiaTheme="minorEastAsia"/>
          <w:color w:val="4472C4" w:themeColor="accent1"/>
          <w:sz w:val="22"/>
          <w:szCs w:val="22"/>
          <w:lang w:val="en-US" w:eastAsia="zh-CN"/>
        </w:rPr>
      </w:sdtEndPr>
      <w:sdtContent>
        <w:p w14:paraId="1FF437F2" w14:textId="0A54D81B" w:rsidR="00E72597" w:rsidRDefault="00E72597">
          <w:r>
            <w:rPr>
              <w:noProof/>
              <w:lang w:eastAsia="en-GB"/>
            </w:rPr>
            <mc:AlternateContent>
              <mc:Choice Requires="wps">
                <w:drawing>
                  <wp:anchor distT="0" distB="0" distL="114300" distR="114300" simplePos="0" relativeHeight="251664384" behindDoc="0" locked="0" layoutInCell="1" allowOverlap="1" wp14:anchorId="77130EEF" wp14:editId="52B1334E">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66000</wp14:pctPosVOffset>
                        </wp:positionV>
                      </mc:Choice>
                      <mc:Fallback>
                        <wp:positionV relativeFrom="page">
                          <wp:posOffset>7057390</wp:posOffset>
                        </wp:positionV>
                      </mc:Fallback>
                    </mc:AlternateContent>
                    <wp:extent cx="272034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20340" cy="268605"/>
                            </a:xfrm>
                            <a:prstGeom prst="rect">
                              <a:avLst/>
                            </a:prstGeom>
                            <a:noFill/>
                            <a:ln w="6350">
                              <a:noFill/>
                            </a:ln>
                            <a:effectLst/>
                          </wps:spPr>
                          <wps:txbx>
                            <w:txbxContent>
                              <w:p w14:paraId="0EC986B1" w14:textId="0FAAB8EA" w:rsidR="00E72597" w:rsidRPr="00B65934" w:rsidRDefault="00E72597">
                                <w:pPr>
                                  <w:pStyle w:val="NoSpacing"/>
                                  <w:rPr>
                                    <w:noProof/>
                                    <w:color w:val="44546A" w:themeColor="text2"/>
                                    <w:lang w:val="en-GB"/>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77130EEF" id="_x0000_t202" coordsize="21600,21600" o:spt="202" path="m0,0l0,21600,21600,21600,21600,0xe">
                    <v:stroke joinstyle="miter"/>
                    <v:path gradientshapeok="t" o:connecttype="rect"/>
                  </v:shapetype>
                  <v:shape id="Text Box 465" o:spid="_x0000_s1026" type="#_x0000_t202" style="position:absolute;margin-left:0;margin-top:0;width:214.2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" filled="f" stroked="f" strokeweight=".5pt">
                    <v:textbox style="mso-fit-shape-to-text:t">
                      <w:txbxContent>
                        <w:p w14:paraId="0EC986B1" w14:textId="0FAAB8EA" w:rsidR="00E72597" w:rsidRPr="00B65934" w:rsidRDefault="00E72597">
                          <w:pPr>
                            <w:pStyle w:val="NoSpacing"/>
                            <w:rPr>
                              <w:noProof/>
                              <w:color w:val="44546A" w:themeColor="text2"/>
                              <w:lang w:val="en-GB"/>
                            </w:rPr>
                          </w:pPr>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63360" behindDoc="1" locked="0" layoutInCell="1" allowOverlap="1" wp14:anchorId="3C1049CF" wp14:editId="059E2104">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6440ED9E" w14:textId="4980CE28" w:rsidR="00E72597" w:rsidRDefault="00E72597" w:rsidP="00B65934">
                                <w:pPr>
                                  <w:jc w:val="center"/>
                                </w:pP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C1049CF" id="Rectangle 466"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" fillcolor="#d9e2f3 [660]" stroked="f" strokeweight="1pt">
                    <v:fill color2="#8eaadb [1940]" rotate="t" focus="100%" type="gradient">
                      <o:fill v:ext="view" type="gradientUnscaled"/>
                    </v:fill>
                    <v:path arrowok="t"/>
                    <v:textbox inset="21.6pt,,21.6pt">
                      <w:txbxContent>
                        <w:p w14:paraId="6440ED9E" w14:textId="4980CE28" w:rsidR="00E72597" w:rsidRDefault="00E72597" w:rsidP="00B65934">
                          <w:pPr>
                            <w:jc w:val="center"/>
                          </w:pPr>
                        </w:p>
                      </w:txbxContent>
                    </v:textbox>
                    <w10:wrap anchorx="page" anchory="page"/>
                  </v:rect>
                </w:pict>
              </mc:Fallback>
            </mc:AlternateContent>
          </w:r>
          <w:r>
            <w:rPr>
              <w:noProof/>
              <w:lang w:eastAsia="en-GB"/>
            </w:rPr>
            <mc:AlternateContent>
              <mc:Choice Requires="wps">
                <w:drawing>
                  <wp:anchor distT="0" distB="0" distL="114300" distR="114300" simplePos="0" relativeHeight="251659264" behindDoc="0" locked="0" layoutInCell="1" allowOverlap="1" wp14:anchorId="0414C63B" wp14:editId="2C058A4B">
                    <wp:simplePos x="0" y="0"/>
                    <mc:AlternateContent>
                      <mc:Choice Requires="wp14">
                        <wp:positionH relativeFrom="page">
                          <wp14:pctPosHOffset>44000</wp14:pctPosHOffset>
                        </wp:positionH>
                      </mc:Choice>
                      <mc:Fallback>
                        <wp:positionH relativeFrom="page">
                          <wp:posOffset>3324860</wp:posOffset>
                        </wp:positionH>
                      </mc:Fallback>
                    </mc:AlternateContent>
                    <mc:AlternateContent>
                      <mc:Choice Requires="wp14">
                        <wp:positionV relativeFrom="page">
                          <wp14:pctPosVOffset>2500</wp14:pctPosVOffset>
                        </wp:positionV>
                      </mc:Choice>
                      <mc:Fallback>
                        <wp:positionV relativeFrom="page">
                          <wp:posOffset>267335</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3EE324DB" id="Rectangle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" fillcolor="white [3212]" strokecolor="#747070 [1614]" strokeweight="1.25pt">
                    <w10:wrap anchorx="page" anchory="page"/>
                  </v:rect>
                </w:pict>
              </mc:Fallback>
            </mc:AlternateContent>
          </w:r>
          <w:r>
            <w:rPr>
              <w:noProof/>
              <w:lang w:eastAsia="en-GB"/>
            </w:rPr>
            <mc:AlternateContent>
              <mc:Choice Requires="wps">
                <w:drawing>
                  <wp:anchor distT="0" distB="0" distL="114300" distR="114300" simplePos="0" relativeHeight="251662336" behindDoc="0" locked="0" layoutInCell="1" allowOverlap="1" wp14:anchorId="6B97364F" wp14:editId="230B7774">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69000</wp14:pctPosVOffset>
                        </wp:positionV>
                      </mc:Choice>
                      <mc:Fallback>
                        <wp:positionV relativeFrom="page">
                          <wp:posOffset>7378065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18858AE9" id="Rectangle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" fillcolor="#4472c4 [3204]" stroked="f" strokeweight="1pt">
                    <w10:wrap anchorx="page" anchory="page"/>
                  </v:rect>
                </w:pict>
              </mc:Fallback>
            </mc:AlternateContent>
          </w:r>
        </w:p>
        <w:p w14:paraId="1A24BF3F" w14:textId="73F32A78" w:rsidR="00E72597" w:rsidRDefault="00B65934">
          <w:pPr>
            <w:rPr>
              <w:rFonts w:eastAsiaTheme="minorEastAsia"/>
              <w:color w:val="4472C4" w:themeColor="accent1"/>
              <w:sz w:val="22"/>
              <w:szCs w:val="22"/>
              <w:lang w:val="en-US" w:eastAsia="zh-CN"/>
            </w:rPr>
          </w:pPr>
          <w:r>
            <w:rPr>
              <w:noProof/>
              <w:lang w:eastAsia="en-GB"/>
            </w:rPr>
            <mc:AlternateContent>
              <mc:Choice Requires="wps">
                <w:drawing>
                  <wp:anchor distT="0" distB="0" distL="114300" distR="114300" simplePos="0" relativeHeight="251660288" behindDoc="0" locked="0" layoutInCell="1" allowOverlap="1" wp14:anchorId="20795FD2" wp14:editId="66787EF3">
                    <wp:simplePos x="0" y="0"/>
                    <wp:positionH relativeFrom="page">
                      <wp:posOffset>3518340</wp:posOffset>
                    </wp:positionH>
                    <wp:positionV relativeFrom="page">
                      <wp:posOffset>1258863</wp:posOffset>
                    </wp:positionV>
                    <wp:extent cx="2515040" cy="2057400"/>
                    <wp:effectExtent l="0" t="0" r="0" b="0"/>
                    <wp:wrapNone/>
                    <wp:docPr id="467" name="Rectangle 467"/>
                    <wp:cNvGraphicFramePr/>
                    <a:graphic xmlns:a="http://schemas.openxmlformats.org/drawingml/2006/main">
                      <a:graphicData uri="http://schemas.microsoft.com/office/word/2010/wordprocessingShape">
                        <wps:wsp>
                          <wps:cNvSpPr/>
                          <wps:spPr>
                            <a:xfrm>
                              <a:off x="0" y="0"/>
                              <a:ext cx="2515040" cy="2057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E8C4E1" w14:textId="6D71AF91" w:rsidR="00E72597" w:rsidRDefault="00B65934" w:rsidP="00B65934">
                                <w:pPr>
                                  <w:spacing w:before="240"/>
                                  <w:jc w:val="center"/>
                                  <w:rPr>
                                    <w:color w:val="FFFFFF" w:themeColor="background1"/>
                                  </w:rPr>
                                </w:pPr>
                                <w:r>
                                  <w:rPr>
                                    <w:noProof/>
                                    <w:color w:val="FFFFFF" w:themeColor="background1"/>
                                    <w:lang w:eastAsia="en-GB"/>
                                  </w:rPr>
                                  <w:drawing>
                                    <wp:inline distT="0" distB="0" distL="0" distR="0" wp14:anchorId="3D69421D" wp14:editId="179D5714">
                                      <wp:extent cx="969938" cy="1207851"/>
                                      <wp:effectExtent l="0" t="0" r="0" b="1143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34413_116917698369881_7832361_n.jpg"/>
                                              <pic:cNvPicPr/>
                                            </pic:nvPicPr>
                                            <pic:blipFill>
                                              <a:blip r:embed="rId8">
                                                <a:extLst>
                                                  <a:ext uri="{28A0092B-C50C-407E-A947-70E740481C1C}">
                                                    <a14:useLocalDpi xmlns:a14="http://schemas.microsoft.com/office/drawing/2010/main" val="0"/>
                                                  </a:ext>
                                                </a:extLst>
                                              </a:blip>
                                              <a:stretch>
                                                <a:fillRect/>
                                              </a:stretch>
                                            </pic:blipFill>
                                            <pic:spPr>
                                              <a:xfrm>
                                                <a:off x="0" y="0"/>
                                                <a:ext cx="1080831" cy="1345945"/>
                                              </a:xfrm>
                                              <a:prstGeom prst="rect">
                                                <a:avLst/>
                                              </a:prstGeom>
                                            </pic:spPr>
                                          </pic:pic>
                                        </a:graphicData>
                                      </a:graphic>
                                    </wp:inline>
                                  </w:drawing>
                                </w:r>
                              </w:p>
                              <w:p w14:paraId="301A0494" w14:textId="77777777" w:rsidR="00B65934" w:rsidRDefault="00B65934"/>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795FD2" id="Rectangle 467" o:spid="_x0000_s1028" style="position:absolute;margin-left:277.05pt;margin-top:99.1pt;width:198.05pt;height:16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" fillcolor="#44546a [3215]" stroked="f" strokeweight="1pt">
                    <v:textbox inset="14.4pt,14.4pt,14.4pt,28.8pt">
                      <w:txbxContent>
                        <w:p w14:paraId="29E8C4E1" w14:textId="6D71AF91" w:rsidR="00E72597" w:rsidRDefault="00B65934" w:rsidP="00B65934">
                          <w:pPr>
                            <w:spacing w:before="240"/>
                            <w:jc w:val="center"/>
                            <w:rPr>
                              <w:color w:val="FFFFFF" w:themeColor="background1"/>
                            </w:rPr>
                          </w:pPr>
                          <w:r>
                            <w:rPr>
                              <w:noProof/>
                              <w:color w:val="FFFFFF" w:themeColor="background1"/>
                              <w:lang w:eastAsia="en-GB"/>
                            </w:rPr>
                            <w:drawing>
                              <wp:inline distT="0" distB="0" distL="0" distR="0" wp14:anchorId="3D69421D" wp14:editId="179D5714">
                                <wp:extent cx="969938" cy="1207851"/>
                                <wp:effectExtent l="0" t="0" r="0" b="1143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34413_116917698369881_7832361_n.jpg"/>
                                        <pic:cNvPicPr/>
                                      </pic:nvPicPr>
                                      <pic:blipFill>
                                        <a:blip r:embed="rId9">
                                          <a:extLst>
                                            <a:ext uri="{28A0092B-C50C-407E-A947-70E740481C1C}">
                                              <a14:useLocalDpi xmlns:a14="http://schemas.microsoft.com/office/drawing/2010/main" val="0"/>
                                            </a:ext>
                                          </a:extLst>
                                        </a:blip>
                                        <a:stretch>
                                          <a:fillRect/>
                                        </a:stretch>
                                      </pic:blipFill>
                                      <pic:spPr>
                                        <a:xfrm>
                                          <a:off x="0" y="0"/>
                                          <a:ext cx="1080831" cy="1345945"/>
                                        </a:xfrm>
                                        <a:prstGeom prst="rect">
                                          <a:avLst/>
                                        </a:prstGeom>
                                      </pic:spPr>
                                    </pic:pic>
                                  </a:graphicData>
                                </a:graphic>
                              </wp:inline>
                            </w:drawing>
                          </w:r>
                        </w:p>
                        <w:p w14:paraId="301A0494" w14:textId="77777777" w:rsidR="00B65934" w:rsidRDefault="00B65934"/>
                      </w:txbxContent>
                    </v:textbox>
                    <w10:wrap anchorx="page" anchory="page"/>
                  </v:rect>
                </w:pict>
              </mc:Fallback>
            </mc:AlternateContent>
          </w:r>
          <w:r>
            <w:rPr>
              <w:noProof/>
              <w:lang w:eastAsia="en-GB"/>
            </w:rPr>
            <mc:AlternateContent>
              <mc:Choice Requires="wps">
                <w:drawing>
                  <wp:anchor distT="0" distB="0" distL="114300" distR="114300" simplePos="0" relativeHeight="251665408" behindDoc="0" locked="0" layoutInCell="1" allowOverlap="1" wp14:anchorId="4E96B0D2" wp14:editId="7EC6B1EC">
                    <wp:simplePos x="0" y="0"/>
                    <wp:positionH relativeFrom="column">
                      <wp:posOffset>3747135</wp:posOffset>
                    </wp:positionH>
                    <wp:positionV relativeFrom="paragraph">
                      <wp:posOffset>1645285</wp:posOffset>
                    </wp:positionV>
                    <wp:extent cx="297815" cy="914400"/>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975AD06" w14:textId="77777777" w:rsidR="00B65934" w:rsidRDefault="00B6593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96B0D2" id="Text Box 34" o:spid="_x0000_s1029" type="#_x0000_t202" style="position:absolute;margin-left:295.05pt;margin-top:129.55pt;width:23.45pt;height:1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" filled="f" stroked="f">
                    <v:textbox>
                      <w:txbxContent>
                        <w:p w14:paraId="4975AD06" w14:textId="77777777" w:rsidR="00B65934" w:rsidRDefault="00B65934"/>
                      </w:txbxContent>
                    </v:textbox>
                    <w10:wrap type="square"/>
                  </v:shape>
                </w:pict>
              </mc:Fallback>
            </mc:AlternateContent>
          </w:r>
          <w:r w:rsidR="00E72597">
            <w:rPr>
              <w:noProof/>
              <w:lang w:eastAsia="en-GB"/>
            </w:rPr>
            <mc:AlternateContent>
              <mc:Choice Requires="wps">
                <w:drawing>
                  <wp:anchor distT="0" distB="0" distL="114300" distR="114300" simplePos="0" relativeHeight="251661312" behindDoc="0" locked="0" layoutInCell="1" allowOverlap="1" wp14:anchorId="09F24F45" wp14:editId="77F8C63A">
                    <wp:simplePos x="0" y="0"/>
                    <wp:positionH relativeFrom="page">
                      <wp:posOffset>3441309</wp:posOffset>
                    </wp:positionH>
                    <wp:positionV relativeFrom="page">
                      <wp:posOffset>3775124</wp:posOffset>
                    </wp:positionV>
                    <wp:extent cx="2720340" cy="1805940"/>
                    <wp:effectExtent l="0" t="0" r="0" b="11430"/>
                    <wp:wrapSquare wrapText="bothSides"/>
                    <wp:docPr id="470" name="Text Box 470"/>
                    <wp:cNvGraphicFramePr/>
                    <a:graphic xmlns:a="http://schemas.openxmlformats.org/drawingml/2006/main">
                      <a:graphicData uri="http://schemas.microsoft.com/office/word/2010/wordprocessingShape">
                        <wps:wsp>
                          <wps:cNvSpPr txBox="1"/>
                          <wps:spPr>
                            <a:xfrm>
                              <a:off x="0" y="0"/>
                              <a:ext cx="2720340" cy="1805940"/>
                            </a:xfrm>
                            <a:prstGeom prst="rect">
                              <a:avLst/>
                            </a:prstGeom>
                            <a:noFill/>
                            <a:ln w="6350">
                              <a:noFill/>
                            </a:ln>
                            <a:effectLst/>
                          </wps:spPr>
                          <wps:txbx>
                            <w:txbxContent>
                              <w:p w14:paraId="61D5B697" w14:textId="710C64F4" w:rsidR="00E72597" w:rsidRPr="00B65934" w:rsidRDefault="00B65934" w:rsidP="00B65934">
                                <w:pPr>
                                  <w:jc w:val="center"/>
                                  <w:rPr>
                                    <w:rFonts w:ascii="Arial" w:eastAsiaTheme="majorEastAsia" w:hAnsi="Arial" w:cs="Arial"/>
                                    <w:noProof/>
                                    <w:color w:val="4472C4" w:themeColor="accent1"/>
                                    <w:sz w:val="56"/>
                                    <w:szCs w:val="56"/>
                                  </w:rPr>
                                </w:pPr>
                                <w:r w:rsidRPr="00B65934">
                                  <w:rPr>
                                    <w:rFonts w:ascii="Arial" w:eastAsiaTheme="majorEastAsia" w:hAnsi="Arial" w:cs="Arial"/>
                                    <w:noProof/>
                                    <w:color w:val="4472C4" w:themeColor="accent1"/>
                                    <w:sz w:val="32"/>
                                    <w:szCs w:val="32"/>
                                  </w:rPr>
                                  <w:t>Diocese of Sodor and Man</w:t>
                                </w:r>
                                <w:r>
                                  <w:rPr>
                                    <w:rFonts w:ascii="Arial" w:eastAsiaTheme="majorEastAsia" w:hAnsi="Arial" w:cs="Arial"/>
                                    <w:noProof/>
                                    <w:color w:val="4472C4" w:themeColor="accent1"/>
                                    <w:sz w:val="56"/>
                                    <w:szCs w:val="56"/>
                                  </w:rPr>
                                  <w:t xml:space="preserve"> </w:t>
                                </w:r>
                                <w:r w:rsidR="00E72597" w:rsidRPr="00B65934">
                                  <w:rPr>
                                    <w:rFonts w:ascii="Arial" w:eastAsiaTheme="majorEastAsia" w:hAnsi="Arial" w:cs="Arial"/>
                                    <w:noProof/>
                                    <w:color w:val="4472C4" w:themeColor="accent1"/>
                                    <w:sz w:val="56"/>
                                    <w:szCs w:val="56"/>
                                  </w:rPr>
                                  <w:t>Training Incumbent Handbook</w:t>
                                </w:r>
                                <w:sdt>
                                  <w:sdtPr>
                                    <w:rPr>
                                      <w:rFonts w:ascii="Arial" w:eastAsiaTheme="majorEastAsia" w:hAnsi="Arial" w:cs="Arial"/>
                                      <w:noProof/>
                                      <w:color w:val="4472C4" w:themeColor="accent1"/>
                                      <w:sz w:val="56"/>
                                      <w:szCs w:val="56"/>
                                    </w:rPr>
                                    <w:alias w:val="Title"/>
                                    <w:id w:val="-958338334"/>
                                    <w:showingPlcHdr/>
                                    <w:dataBinding w:prefixMappings="xmlns:ns0='http://schemas.openxmlformats.org/package/2006/metadata/core-properties' xmlns:ns1='http://purl.org/dc/elements/1.1/'" w:xpath="/ns0:coreProperties[1]/ns1:title[1]" w:storeItemID="{6C3C8BC8-F283-45AE-878A-BAB7291924A1}"/>
                                    <w:text/>
                                  </w:sdtPr>
                                  <w:sdtEndPr/>
                                  <w:sdtContent>
                                    <w:r w:rsidR="00E72597" w:rsidRPr="00B65934">
                                      <w:rPr>
                                        <w:rFonts w:ascii="Arial" w:eastAsiaTheme="majorEastAsia" w:hAnsi="Arial" w:cs="Arial"/>
                                        <w:noProof/>
                                        <w:color w:val="4472C4" w:themeColor="accent1"/>
                                        <w:sz w:val="56"/>
                                        <w:szCs w:val="56"/>
                                      </w:rPr>
                                      <w:t xml:space="preserve">     </w:t>
                                    </w:r>
                                  </w:sdtContent>
                                </w:sdt>
                              </w:p>
                              <w:sdt>
                                <w:sdtPr>
                                  <w:rPr>
                                    <w:rFonts w:asciiTheme="majorHAnsi" w:eastAsiaTheme="majorEastAsia" w:hAnsiTheme="majorHAnsi" w:cstheme="majorBidi"/>
                                    <w:noProof/>
                                    <w:color w:val="44546A"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14:paraId="5ECAAA4D" w14:textId="1D082B8F" w:rsidR="00E72597" w:rsidRDefault="00E72597">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 xml:space="preserve">IME Phase 2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09F24F45" id="Text Box 470" o:spid="_x0000_s1030" type="#_x0000_t202" style="position:absolute;margin-left:270.95pt;margin-top:297.25pt;width:214.2pt;height:142.2pt;z-index:251661312;visibility:visible;mso-wrap-style:square;mso-width-percent:360;mso-height-percent:280;mso-wrap-distance-left:9pt;mso-wrap-distance-top:0;mso-wrap-distance-right:9pt;mso-wrap-distance-bottom:0;mso-position-horizontal:absolute;mso-position-horizontal-relative:page;mso-position-vertical:absolute;mso-position-vertical-relative:page;mso-width-percent:360;mso-height-percent:28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" filled="f" stroked="f" strokeweight=".5pt">
                    <v:textbox style="mso-fit-shape-to-text:t">
                      <w:txbxContent>
                        <w:p w14:paraId="61D5B697" w14:textId="710C64F4" w:rsidR="00E72597" w:rsidRPr="00B65934" w:rsidRDefault="00B65934" w:rsidP="00B65934">
                          <w:pPr>
                            <w:jc w:val="center"/>
                            <w:rPr>
                              <w:rFonts w:ascii="Arial" w:eastAsiaTheme="majorEastAsia" w:hAnsi="Arial" w:cs="Arial"/>
                              <w:noProof/>
                              <w:color w:val="4472C4" w:themeColor="accent1"/>
                              <w:sz w:val="56"/>
                              <w:szCs w:val="56"/>
                            </w:rPr>
                          </w:pPr>
                          <w:r w:rsidRPr="00B65934">
                            <w:rPr>
                              <w:rFonts w:ascii="Arial" w:eastAsiaTheme="majorEastAsia" w:hAnsi="Arial" w:cs="Arial"/>
                              <w:noProof/>
                              <w:color w:val="4472C4" w:themeColor="accent1"/>
                              <w:sz w:val="32"/>
                              <w:szCs w:val="32"/>
                            </w:rPr>
                            <w:t>Diocese of Sodor and Man</w:t>
                          </w:r>
                          <w:r>
                            <w:rPr>
                              <w:rFonts w:ascii="Arial" w:eastAsiaTheme="majorEastAsia" w:hAnsi="Arial" w:cs="Arial"/>
                              <w:noProof/>
                              <w:color w:val="4472C4" w:themeColor="accent1"/>
                              <w:sz w:val="56"/>
                              <w:szCs w:val="56"/>
                            </w:rPr>
                            <w:t xml:space="preserve"> </w:t>
                          </w:r>
                          <w:r w:rsidR="00E72597" w:rsidRPr="00B65934">
                            <w:rPr>
                              <w:rFonts w:ascii="Arial" w:eastAsiaTheme="majorEastAsia" w:hAnsi="Arial" w:cs="Arial"/>
                              <w:noProof/>
                              <w:color w:val="4472C4" w:themeColor="accent1"/>
                              <w:sz w:val="56"/>
                              <w:szCs w:val="56"/>
                            </w:rPr>
                            <w:t>Training Incumbent Handbook</w:t>
                          </w:r>
                          <w:sdt>
                            <w:sdtPr>
                              <w:rPr>
                                <w:rFonts w:ascii="Arial" w:eastAsiaTheme="majorEastAsia" w:hAnsi="Arial" w:cs="Arial"/>
                                <w:noProof/>
                                <w:color w:val="4472C4" w:themeColor="accent1"/>
                                <w:sz w:val="56"/>
                                <w:szCs w:val="56"/>
                              </w:rPr>
                              <w:alias w:val="Title"/>
                              <w:id w:val="-958338334"/>
                              <w:showingPlcHdr/>
                              <w:dataBinding w:prefixMappings="xmlns:ns0='http://schemas.openxmlformats.org/package/2006/metadata/core-properties' xmlns:ns1='http://purl.org/dc/elements/1.1/'" w:xpath="/ns0:coreProperties[1]/ns1:title[1]" w:storeItemID="{6C3C8BC8-F283-45AE-878A-BAB7291924A1}"/>
                              <w:text/>
                            </w:sdtPr>
                            <w:sdtContent>
                              <w:r w:rsidR="00E72597" w:rsidRPr="00B65934">
                                <w:rPr>
                                  <w:rFonts w:ascii="Arial" w:eastAsiaTheme="majorEastAsia" w:hAnsi="Arial" w:cs="Arial"/>
                                  <w:noProof/>
                                  <w:color w:val="4472C4" w:themeColor="accent1"/>
                                  <w:sz w:val="56"/>
                                  <w:szCs w:val="56"/>
                                </w:rPr>
                                <w:t xml:space="preserve">     </w:t>
                              </w:r>
                            </w:sdtContent>
                          </w:sdt>
                        </w:p>
                        <w:sdt>
                          <w:sdtPr>
                            <w:rPr>
                              <w:rFonts w:asciiTheme="majorHAnsi" w:eastAsiaTheme="majorEastAsia" w:hAnsiTheme="majorHAnsi" w:cstheme="majorBidi"/>
                              <w:noProof/>
                              <w:color w:val="44546A"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p w14:paraId="5ECAAA4D" w14:textId="1D082B8F" w:rsidR="00E72597" w:rsidRDefault="00E72597">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 xml:space="preserve">IME Phase 2 </w:t>
                              </w:r>
                            </w:p>
                          </w:sdtContent>
                        </w:sdt>
                      </w:txbxContent>
                    </v:textbox>
                    <w10:wrap type="square" anchorx="page" anchory="page"/>
                  </v:shape>
                </w:pict>
              </mc:Fallback>
            </mc:AlternateContent>
          </w:r>
          <w:r w:rsidR="00E72597">
            <w:rPr>
              <w:rFonts w:eastAsiaTheme="minorEastAsia"/>
              <w:color w:val="4472C4" w:themeColor="accent1"/>
              <w:sz w:val="22"/>
              <w:szCs w:val="22"/>
              <w:lang w:val="en-US" w:eastAsia="zh-CN"/>
            </w:rPr>
            <w:br w:type="page"/>
          </w:r>
        </w:p>
      </w:sdtContent>
    </w:sdt>
    <w:p w14:paraId="2D5C585C" w14:textId="03D193EE" w:rsidR="00443DB7" w:rsidRDefault="00443DB7" w:rsidP="00443DB7">
      <w:pPr>
        <w:pStyle w:val="NormalWeb"/>
      </w:pPr>
      <w:r>
        <w:rPr>
          <w:rFonts w:ascii="SegoeUI" w:hAnsi="SegoeUI"/>
          <w:b/>
          <w:bCs/>
          <w:sz w:val="28"/>
          <w:szCs w:val="28"/>
        </w:rPr>
        <w:lastRenderedPageBreak/>
        <w:t xml:space="preserve">CONTENTS </w:t>
      </w:r>
    </w:p>
    <w:p w14:paraId="4AB6890E" w14:textId="2C1A7072" w:rsidR="00075478" w:rsidRDefault="00443DB7" w:rsidP="00443DB7">
      <w:pPr>
        <w:pStyle w:val="NormalWeb"/>
        <w:rPr>
          <w:rFonts w:ascii="SegoeUI" w:hAnsi="SegoeUI"/>
        </w:rPr>
      </w:pPr>
      <w:r>
        <w:rPr>
          <w:rFonts w:ascii="SegoeUI" w:hAnsi="SegoeUI"/>
        </w:rPr>
        <w:t>The Role of the Training Incumbent .................................................................</w:t>
      </w:r>
      <w:r w:rsidR="00075478">
        <w:rPr>
          <w:rFonts w:ascii="SegoeUI" w:hAnsi="SegoeUI"/>
        </w:rPr>
        <w:t>.......................</w:t>
      </w:r>
      <w:r w:rsidR="00B65934">
        <w:rPr>
          <w:rFonts w:ascii="SegoeUI" w:hAnsi="SegoeUI"/>
        </w:rPr>
        <w:t>3</w:t>
      </w:r>
      <w:r>
        <w:rPr>
          <w:rFonts w:ascii="SegoeUI" w:hAnsi="SegoeUI"/>
        </w:rPr>
        <w:t xml:space="preserve"> </w:t>
      </w:r>
    </w:p>
    <w:p w14:paraId="57B4AA70" w14:textId="1BA5F501" w:rsidR="00075478" w:rsidRDefault="00443DB7" w:rsidP="00443DB7">
      <w:pPr>
        <w:pStyle w:val="NormalWeb"/>
        <w:rPr>
          <w:rFonts w:ascii="SegoeUI" w:hAnsi="SegoeUI"/>
        </w:rPr>
      </w:pPr>
      <w:r>
        <w:rPr>
          <w:rFonts w:ascii="SegoeUI" w:hAnsi="SegoeUI"/>
        </w:rPr>
        <w:t>Being a Training Incumbent ................................................................................</w:t>
      </w:r>
      <w:r w:rsidR="00075478">
        <w:rPr>
          <w:rFonts w:ascii="SegoeUI" w:hAnsi="SegoeUI"/>
        </w:rPr>
        <w:t>....................</w:t>
      </w:r>
      <w:r w:rsidR="00B65934">
        <w:rPr>
          <w:rFonts w:ascii="SegoeUI" w:hAnsi="SegoeUI"/>
        </w:rPr>
        <w:t xml:space="preserve"> 7</w:t>
      </w:r>
      <w:r>
        <w:rPr>
          <w:rFonts w:ascii="SegoeUI" w:hAnsi="SegoeUI"/>
        </w:rPr>
        <w:t xml:space="preserve"> </w:t>
      </w:r>
    </w:p>
    <w:p w14:paraId="48FB680C" w14:textId="04B56285" w:rsidR="00075478" w:rsidRDefault="00443DB7" w:rsidP="00443DB7">
      <w:pPr>
        <w:pStyle w:val="NormalWeb"/>
        <w:rPr>
          <w:rFonts w:ascii="SegoeUI" w:hAnsi="SegoeUI"/>
        </w:rPr>
      </w:pPr>
      <w:r>
        <w:rPr>
          <w:rFonts w:ascii="SegoeUI" w:hAnsi="SegoeUI"/>
        </w:rPr>
        <w:t>C</w:t>
      </w:r>
      <w:r w:rsidR="001E59D1">
        <w:rPr>
          <w:rFonts w:ascii="SegoeUI" w:hAnsi="SegoeUI"/>
        </w:rPr>
        <w:t>urate Training Programme – IME 4-7</w:t>
      </w:r>
      <w:r>
        <w:rPr>
          <w:rFonts w:ascii="SegoeUI" w:hAnsi="SegoeUI"/>
        </w:rPr>
        <w:t>.................................................................................</w:t>
      </w:r>
      <w:r w:rsidR="005402A7">
        <w:rPr>
          <w:rFonts w:ascii="SegoeUI" w:hAnsi="SegoeUI"/>
        </w:rPr>
        <w:t>..</w:t>
      </w:r>
      <w:r w:rsidR="0098036F">
        <w:rPr>
          <w:rFonts w:ascii="SegoeUI" w:hAnsi="SegoeUI"/>
        </w:rPr>
        <w:t xml:space="preserve"> 8</w:t>
      </w:r>
      <w:r>
        <w:rPr>
          <w:rFonts w:ascii="SegoeUI" w:hAnsi="SegoeUI"/>
        </w:rPr>
        <w:t xml:space="preserve"> </w:t>
      </w:r>
    </w:p>
    <w:p w14:paraId="6FD37AA2" w14:textId="7698C1A5" w:rsidR="00075478" w:rsidRDefault="00443DB7" w:rsidP="00443DB7">
      <w:pPr>
        <w:pStyle w:val="NormalWeb"/>
        <w:rPr>
          <w:rFonts w:ascii="SegoeUI" w:hAnsi="SegoeUI"/>
        </w:rPr>
      </w:pPr>
      <w:r>
        <w:rPr>
          <w:rFonts w:ascii="SegoeUI" w:hAnsi="SegoeUI"/>
        </w:rPr>
        <w:t>The Curacy – getting started..........................................................................</w:t>
      </w:r>
      <w:r w:rsidR="00075478">
        <w:rPr>
          <w:rFonts w:ascii="SegoeUI" w:hAnsi="SegoeUI"/>
        </w:rPr>
        <w:t>.......................</w:t>
      </w:r>
      <w:r w:rsidR="0098036F">
        <w:rPr>
          <w:rFonts w:ascii="SegoeUI" w:hAnsi="SegoeUI"/>
        </w:rPr>
        <w:t>....8</w:t>
      </w:r>
      <w:r>
        <w:rPr>
          <w:rFonts w:ascii="SegoeUI" w:hAnsi="SegoeUI"/>
        </w:rPr>
        <w:t xml:space="preserve"> </w:t>
      </w:r>
    </w:p>
    <w:p w14:paraId="1F1496BC" w14:textId="429F4FC0" w:rsidR="00075478" w:rsidRDefault="00443DB7" w:rsidP="00443DB7">
      <w:pPr>
        <w:pStyle w:val="NormalWeb"/>
        <w:rPr>
          <w:rFonts w:ascii="SegoeUI" w:hAnsi="SegoeUI"/>
        </w:rPr>
      </w:pPr>
      <w:r>
        <w:rPr>
          <w:rFonts w:ascii="SegoeUI" w:hAnsi="SegoeUI"/>
        </w:rPr>
        <w:t xml:space="preserve">By </w:t>
      </w:r>
      <w:proofErr w:type="gramStart"/>
      <w:r>
        <w:rPr>
          <w:rFonts w:ascii="SegoeUI" w:hAnsi="SegoeUI"/>
        </w:rPr>
        <w:t>The</w:t>
      </w:r>
      <w:proofErr w:type="gramEnd"/>
      <w:r>
        <w:rPr>
          <w:rFonts w:ascii="SegoeUI" w:hAnsi="SegoeUI"/>
        </w:rPr>
        <w:t xml:space="preserve"> End of the Diaconate.........................................</w:t>
      </w:r>
      <w:r w:rsidR="00075478">
        <w:rPr>
          <w:rFonts w:ascii="SegoeUI" w:hAnsi="SegoeUI"/>
        </w:rPr>
        <w:t>.............................</w:t>
      </w:r>
      <w:r w:rsidR="0098036F">
        <w:rPr>
          <w:rFonts w:ascii="SegoeUI" w:hAnsi="SegoeUI"/>
        </w:rPr>
        <w:t>.............................14</w:t>
      </w:r>
      <w:r>
        <w:rPr>
          <w:rFonts w:ascii="SegoeUI" w:hAnsi="SegoeUI"/>
        </w:rPr>
        <w:t xml:space="preserve"> </w:t>
      </w:r>
    </w:p>
    <w:p w14:paraId="73E763C4" w14:textId="03BB94B4" w:rsidR="00075478" w:rsidRDefault="00443DB7" w:rsidP="00443DB7">
      <w:pPr>
        <w:pStyle w:val="NormalWeb"/>
        <w:rPr>
          <w:rFonts w:ascii="SegoeUI" w:hAnsi="SegoeUI"/>
        </w:rPr>
      </w:pPr>
      <w:r>
        <w:rPr>
          <w:rFonts w:ascii="SegoeUI" w:hAnsi="SegoeUI"/>
        </w:rPr>
        <w:t>Reviews .............................................</w:t>
      </w:r>
      <w:r w:rsidR="00075478">
        <w:rPr>
          <w:rFonts w:ascii="SegoeUI" w:hAnsi="SegoeUI"/>
        </w:rPr>
        <w:t>..............</w:t>
      </w:r>
      <w:r>
        <w:rPr>
          <w:rFonts w:ascii="SegoeUI" w:hAnsi="SegoeUI"/>
        </w:rPr>
        <w:t>..........................................</w:t>
      </w:r>
      <w:r w:rsidR="0098036F">
        <w:rPr>
          <w:rFonts w:ascii="SegoeUI" w:hAnsi="SegoeUI"/>
        </w:rPr>
        <w:t>..............................15</w:t>
      </w:r>
      <w:r>
        <w:rPr>
          <w:rFonts w:ascii="SegoeUI" w:hAnsi="SegoeUI"/>
        </w:rPr>
        <w:t xml:space="preserve"> </w:t>
      </w:r>
    </w:p>
    <w:p w14:paraId="0EEB3C42" w14:textId="6685F9EC" w:rsidR="00075478" w:rsidRDefault="00443DB7" w:rsidP="00443DB7">
      <w:pPr>
        <w:pStyle w:val="NormalWeb"/>
        <w:rPr>
          <w:rFonts w:ascii="SegoeUI" w:hAnsi="SegoeUI"/>
        </w:rPr>
      </w:pPr>
      <w:r>
        <w:rPr>
          <w:rFonts w:ascii="SegoeUI" w:hAnsi="SegoeUI"/>
        </w:rPr>
        <w:t>What Deacons Can – and Can’t – Do! ......................</w:t>
      </w:r>
      <w:r w:rsidR="00075478">
        <w:rPr>
          <w:rFonts w:ascii="SegoeUI" w:hAnsi="SegoeUI"/>
        </w:rPr>
        <w:t>.........................</w:t>
      </w:r>
      <w:r>
        <w:rPr>
          <w:rFonts w:ascii="SegoeUI" w:hAnsi="SegoeUI"/>
        </w:rPr>
        <w:t>.......</w:t>
      </w:r>
      <w:r w:rsidR="0098036F">
        <w:rPr>
          <w:rFonts w:ascii="SegoeUI" w:hAnsi="SegoeUI"/>
        </w:rPr>
        <w:t>..............................15</w:t>
      </w:r>
      <w:r>
        <w:rPr>
          <w:rFonts w:ascii="SegoeUI" w:hAnsi="SegoeUI"/>
        </w:rPr>
        <w:t xml:space="preserve"> </w:t>
      </w:r>
    </w:p>
    <w:p w14:paraId="717372BC" w14:textId="581A786B" w:rsidR="00075478" w:rsidRDefault="00443DB7" w:rsidP="00443DB7">
      <w:pPr>
        <w:pStyle w:val="NormalWeb"/>
        <w:rPr>
          <w:rFonts w:ascii="SegoeUI" w:hAnsi="SegoeUI"/>
        </w:rPr>
      </w:pPr>
      <w:r>
        <w:rPr>
          <w:rFonts w:ascii="SegoeUI" w:hAnsi="SegoeUI"/>
        </w:rPr>
        <w:t>The Training Incumbent-Curate Relationship and Personality Types...............</w:t>
      </w:r>
      <w:r w:rsidR="00075478">
        <w:rPr>
          <w:rFonts w:ascii="SegoeUI" w:hAnsi="SegoeUI"/>
        </w:rPr>
        <w:t>.....</w:t>
      </w:r>
      <w:r>
        <w:rPr>
          <w:rFonts w:ascii="SegoeUI" w:hAnsi="SegoeUI"/>
        </w:rPr>
        <w:t>.........</w:t>
      </w:r>
      <w:r w:rsidR="0098036F">
        <w:rPr>
          <w:rFonts w:ascii="SegoeUI" w:hAnsi="SegoeUI"/>
        </w:rPr>
        <w:t>........16</w:t>
      </w:r>
      <w:r>
        <w:rPr>
          <w:rFonts w:ascii="SegoeUI" w:hAnsi="SegoeUI"/>
        </w:rPr>
        <w:t xml:space="preserve"> </w:t>
      </w:r>
    </w:p>
    <w:p w14:paraId="7505906D" w14:textId="01106193" w:rsidR="00075478" w:rsidRDefault="00443DB7" w:rsidP="00443DB7">
      <w:pPr>
        <w:pStyle w:val="NormalWeb"/>
        <w:rPr>
          <w:rFonts w:ascii="SegoeUI" w:hAnsi="SegoeUI"/>
        </w:rPr>
      </w:pPr>
      <w:r>
        <w:rPr>
          <w:rFonts w:ascii="SegoeUI" w:hAnsi="SegoeUI"/>
        </w:rPr>
        <w:t>Self-Supporting Ministry [SSM] ......................</w:t>
      </w:r>
      <w:r w:rsidR="00075478">
        <w:rPr>
          <w:rFonts w:ascii="SegoeUI" w:hAnsi="SegoeUI"/>
        </w:rPr>
        <w:t>............................</w:t>
      </w:r>
      <w:r>
        <w:rPr>
          <w:rFonts w:ascii="SegoeUI" w:hAnsi="SegoeUI"/>
        </w:rPr>
        <w:t>.............</w:t>
      </w:r>
      <w:r w:rsidR="0098036F">
        <w:rPr>
          <w:rFonts w:ascii="SegoeUI" w:hAnsi="SegoeUI"/>
        </w:rPr>
        <w:t>..............................16</w:t>
      </w:r>
      <w:r>
        <w:rPr>
          <w:rFonts w:ascii="SegoeUI" w:hAnsi="SegoeUI"/>
        </w:rPr>
        <w:t xml:space="preserve"> </w:t>
      </w:r>
    </w:p>
    <w:p w14:paraId="3C92760C" w14:textId="1E8A20D2" w:rsidR="00075478" w:rsidRDefault="00443DB7" w:rsidP="00443DB7">
      <w:pPr>
        <w:pStyle w:val="NormalWeb"/>
        <w:rPr>
          <w:rFonts w:ascii="SegoeUI" w:hAnsi="SegoeUI"/>
        </w:rPr>
      </w:pPr>
      <w:r>
        <w:rPr>
          <w:rFonts w:ascii="SegoeUI" w:hAnsi="SegoeUI"/>
        </w:rPr>
        <w:t>Formation Criter</w:t>
      </w:r>
      <w:r w:rsidR="00075478">
        <w:rPr>
          <w:rFonts w:ascii="SegoeUI" w:hAnsi="SegoeUI"/>
        </w:rPr>
        <w:t>ia.................</w:t>
      </w:r>
      <w:r>
        <w:rPr>
          <w:rFonts w:ascii="SegoeUI" w:hAnsi="SegoeUI"/>
        </w:rPr>
        <w:t>.................................................................................</w:t>
      </w:r>
      <w:r w:rsidR="002B6296">
        <w:rPr>
          <w:rFonts w:ascii="SegoeUI" w:hAnsi="SegoeUI"/>
        </w:rPr>
        <w:t>..................19</w:t>
      </w:r>
      <w:r>
        <w:rPr>
          <w:rFonts w:ascii="SegoeUI" w:hAnsi="SegoeUI"/>
        </w:rPr>
        <w:t xml:space="preserve">  </w:t>
      </w:r>
    </w:p>
    <w:p w14:paraId="0508FF7A" w14:textId="77777777" w:rsidR="00945CC4" w:rsidRDefault="00945CC4" w:rsidP="00443DB7">
      <w:pPr>
        <w:pStyle w:val="NormalWeb"/>
        <w:rPr>
          <w:rFonts w:ascii="SegoeUI" w:hAnsi="SegoeUI"/>
        </w:rPr>
      </w:pPr>
    </w:p>
    <w:p w14:paraId="453DA5FD" w14:textId="77777777" w:rsidR="00945CC4" w:rsidRDefault="00945CC4" w:rsidP="00443DB7">
      <w:pPr>
        <w:pStyle w:val="NormalWeb"/>
        <w:rPr>
          <w:rFonts w:ascii="SegoeUI" w:hAnsi="SegoeUI"/>
        </w:rPr>
      </w:pPr>
    </w:p>
    <w:p w14:paraId="2F3D0186" w14:textId="59CDB684" w:rsidR="006566CA" w:rsidRDefault="008437E2" w:rsidP="00443DB7">
      <w:pPr>
        <w:pStyle w:val="NormalWeb"/>
        <w:rPr>
          <w:rFonts w:ascii="SegoeUI" w:hAnsi="SegoeUI"/>
        </w:rPr>
      </w:pPr>
      <w:r>
        <w:rPr>
          <w:rFonts w:ascii="SegoeUI" w:hAnsi="SegoeUI"/>
        </w:rPr>
        <w:t>The Rev Irene Cowell</w:t>
      </w:r>
    </w:p>
    <w:p w14:paraId="02B44BD4" w14:textId="020E8C8E" w:rsidR="008437E2" w:rsidRDefault="00945CC4" w:rsidP="00443DB7">
      <w:pPr>
        <w:pStyle w:val="NormalWeb"/>
        <w:rPr>
          <w:rFonts w:ascii="SegoeUI" w:hAnsi="SegoeUI"/>
        </w:rPr>
      </w:pPr>
      <w:r>
        <w:rPr>
          <w:rFonts w:ascii="SegoeUI" w:hAnsi="SegoeUI"/>
        </w:rPr>
        <w:t xml:space="preserve">Diocesan </w:t>
      </w:r>
      <w:r w:rsidR="008437E2">
        <w:rPr>
          <w:rFonts w:ascii="SegoeUI" w:hAnsi="SegoeUI"/>
        </w:rPr>
        <w:t xml:space="preserve">Director for CMD contact </w:t>
      </w:r>
      <w:hyperlink r:id="rId10" w:history="1">
        <w:r w:rsidR="008437E2" w:rsidRPr="003F4BF8">
          <w:rPr>
            <w:rStyle w:val="Hyperlink"/>
            <w:rFonts w:ascii="SegoeUI" w:hAnsi="SegoeUI"/>
          </w:rPr>
          <w:t>cmd@sodorandman.im</w:t>
        </w:r>
      </w:hyperlink>
      <w:r w:rsidR="008437E2">
        <w:rPr>
          <w:rFonts w:ascii="SegoeUI" w:hAnsi="SegoeUI"/>
        </w:rPr>
        <w:t xml:space="preserve"> or phone 01624 823509 </w:t>
      </w:r>
    </w:p>
    <w:p w14:paraId="61FFE629" w14:textId="77777777" w:rsidR="008437E2" w:rsidRDefault="008437E2" w:rsidP="00443DB7">
      <w:pPr>
        <w:pStyle w:val="NormalWeb"/>
        <w:rPr>
          <w:rFonts w:ascii="SegoeUI" w:hAnsi="SegoeUI"/>
        </w:rPr>
      </w:pPr>
    </w:p>
    <w:p w14:paraId="312DB067" w14:textId="77777777" w:rsidR="008437E2" w:rsidRDefault="008437E2" w:rsidP="00443DB7">
      <w:pPr>
        <w:pStyle w:val="NormalWeb"/>
        <w:rPr>
          <w:rFonts w:ascii="SegoeUI" w:hAnsi="SegoeUI"/>
        </w:rPr>
      </w:pPr>
    </w:p>
    <w:p w14:paraId="40D51C69" w14:textId="77777777" w:rsidR="008437E2" w:rsidRDefault="008437E2" w:rsidP="00443DB7">
      <w:pPr>
        <w:pStyle w:val="NormalWeb"/>
        <w:rPr>
          <w:rFonts w:ascii="SegoeUI" w:hAnsi="SegoeUI"/>
        </w:rPr>
      </w:pPr>
    </w:p>
    <w:p w14:paraId="4AAFBC70" w14:textId="77777777" w:rsidR="008437E2" w:rsidRDefault="008437E2" w:rsidP="00443DB7">
      <w:pPr>
        <w:pStyle w:val="NormalWeb"/>
        <w:rPr>
          <w:rFonts w:ascii="SegoeUI" w:hAnsi="SegoeUI"/>
        </w:rPr>
      </w:pPr>
    </w:p>
    <w:p w14:paraId="52DCFBCA" w14:textId="77777777" w:rsidR="008437E2" w:rsidRDefault="008437E2" w:rsidP="00443DB7">
      <w:pPr>
        <w:pStyle w:val="NormalWeb"/>
        <w:rPr>
          <w:rFonts w:ascii="SegoeUI" w:hAnsi="SegoeUI"/>
        </w:rPr>
      </w:pPr>
    </w:p>
    <w:p w14:paraId="39243788" w14:textId="77777777" w:rsidR="00075478" w:rsidRDefault="00075478" w:rsidP="00443DB7">
      <w:pPr>
        <w:pStyle w:val="NormalWeb"/>
        <w:rPr>
          <w:rFonts w:ascii="SegoeUI" w:hAnsi="SegoeUI"/>
        </w:rPr>
      </w:pPr>
    </w:p>
    <w:p w14:paraId="739D3ADF" w14:textId="77777777" w:rsidR="0098036F" w:rsidRDefault="0098036F" w:rsidP="00443DB7">
      <w:pPr>
        <w:pStyle w:val="NormalWeb"/>
        <w:rPr>
          <w:rFonts w:ascii="SegoeUI" w:hAnsi="SegoeUI"/>
        </w:rPr>
      </w:pPr>
    </w:p>
    <w:p w14:paraId="71E86E73" w14:textId="77777777" w:rsidR="0098036F" w:rsidRDefault="0098036F" w:rsidP="00443DB7">
      <w:pPr>
        <w:pStyle w:val="NormalWeb"/>
        <w:rPr>
          <w:rFonts w:ascii="SegoeUI" w:hAnsi="SegoeUI"/>
        </w:rPr>
      </w:pPr>
    </w:p>
    <w:p w14:paraId="1BD8904C" w14:textId="77777777" w:rsidR="008F09C7" w:rsidRDefault="008F09C7" w:rsidP="00443DB7">
      <w:pPr>
        <w:pStyle w:val="NormalWeb"/>
        <w:rPr>
          <w:rFonts w:ascii="SegoeUI" w:hAnsi="SegoeUI"/>
          <w:color w:val="7C7C7C"/>
        </w:rPr>
      </w:pPr>
    </w:p>
    <w:p w14:paraId="3D7332B9" w14:textId="77777777" w:rsidR="00075478" w:rsidRDefault="00075478" w:rsidP="00443DB7">
      <w:pPr>
        <w:pStyle w:val="NormalWeb"/>
        <w:rPr>
          <w:rFonts w:ascii="SegoeUI" w:hAnsi="SegoeUI"/>
          <w:color w:val="7C7C7C"/>
        </w:rPr>
      </w:pPr>
    </w:p>
    <w:p w14:paraId="076DC6A4" w14:textId="77777777" w:rsidR="00075478" w:rsidRDefault="00075478" w:rsidP="00443DB7">
      <w:pPr>
        <w:pStyle w:val="NormalWeb"/>
        <w:rPr>
          <w:rFonts w:ascii="SegoeUI" w:hAnsi="SegoeUI"/>
          <w:color w:val="7C7C7C"/>
        </w:rPr>
      </w:pPr>
    </w:p>
    <w:p w14:paraId="196A367B" w14:textId="77777777" w:rsidR="00075478" w:rsidRDefault="00075478" w:rsidP="00443DB7">
      <w:pPr>
        <w:pStyle w:val="NormalWeb"/>
        <w:rPr>
          <w:rFonts w:ascii="SegoeUI" w:hAnsi="SegoeUI"/>
          <w:color w:val="7C7C7C"/>
        </w:rPr>
      </w:pPr>
    </w:p>
    <w:p w14:paraId="1AB8C94E" w14:textId="77777777" w:rsidR="00075478" w:rsidRDefault="00075478" w:rsidP="00443DB7">
      <w:pPr>
        <w:pStyle w:val="NormalWeb"/>
      </w:pPr>
    </w:p>
    <w:p w14:paraId="3E0F66CA" w14:textId="77777777" w:rsidR="00443DB7" w:rsidRPr="009170AA" w:rsidRDefault="00443DB7" w:rsidP="00443DB7">
      <w:pPr>
        <w:pStyle w:val="NormalWeb"/>
        <w:rPr>
          <w:rFonts w:ascii="Arial" w:hAnsi="Arial" w:cs="Arial"/>
          <w:sz w:val="22"/>
          <w:szCs w:val="22"/>
        </w:rPr>
      </w:pPr>
      <w:r w:rsidRPr="009170AA">
        <w:rPr>
          <w:rFonts w:ascii="Arial" w:hAnsi="Arial" w:cs="Arial"/>
          <w:b/>
          <w:bCs/>
          <w:sz w:val="22"/>
          <w:szCs w:val="22"/>
        </w:rPr>
        <w:t xml:space="preserve">The Role of the Training Incumbent </w:t>
      </w:r>
    </w:p>
    <w:p w14:paraId="6FE728B9" w14:textId="77777777" w:rsidR="00443DB7" w:rsidRPr="009170AA" w:rsidRDefault="00443DB7" w:rsidP="00443DB7">
      <w:pPr>
        <w:pStyle w:val="NormalWeb"/>
        <w:rPr>
          <w:rFonts w:ascii="Arial" w:hAnsi="Arial" w:cs="Arial"/>
          <w:sz w:val="22"/>
          <w:szCs w:val="22"/>
        </w:rPr>
      </w:pPr>
      <w:r w:rsidRPr="009170AA">
        <w:rPr>
          <w:rFonts w:ascii="Arial" w:hAnsi="Arial" w:cs="Arial"/>
          <w:sz w:val="22"/>
          <w:szCs w:val="22"/>
        </w:rPr>
        <w:t xml:space="preserve">Training Incumbents have a pivotal role in the post-ordination phase of ministerial </w:t>
      </w:r>
      <w:r w:rsidR="00075478" w:rsidRPr="009170AA">
        <w:rPr>
          <w:rFonts w:ascii="Arial" w:hAnsi="Arial" w:cs="Arial"/>
          <w:sz w:val="22"/>
          <w:szCs w:val="22"/>
        </w:rPr>
        <w:t xml:space="preserve">education, requiring particular </w:t>
      </w:r>
      <w:r w:rsidRPr="009170AA">
        <w:rPr>
          <w:rFonts w:ascii="Arial" w:hAnsi="Arial" w:cs="Arial"/>
          <w:sz w:val="22"/>
          <w:szCs w:val="22"/>
        </w:rPr>
        <w:t>gifts in practical theological reflection and the ability to supervise a minister in training, in partnership with the Diocese. Curate Training in the Church of England is the responsibility of the Bishop. This is delegated to the Training Incumbent, giving them significant responsibility to ensure the ongoing formation of their curate’s vocation as an ordained minister in the Church of Christ. The role never goes automatically with a particular post. Rather, it comes by invitation of the dioce</w:t>
      </w:r>
      <w:r w:rsidR="00075478" w:rsidRPr="009170AA">
        <w:rPr>
          <w:rFonts w:ascii="Arial" w:hAnsi="Arial" w:cs="Arial"/>
          <w:sz w:val="22"/>
          <w:szCs w:val="22"/>
        </w:rPr>
        <w:t>san Bishop (usually via the Director for CMD</w:t>
      </w:r>
      <w:r w:rsidRPr="009170AA">
        <w:rPr>
          <w:rFonts w:ascii="Arial" w:hAnsi="Arial" w:cs="Arial"/>
          <w:sz w:val="22"/>
          <w:szCs w:val="22"/>
        </w:rPr>
        <w:t xml:space="preserve">), such invitation being made after careful consideration of many factors, chief among them being the Training Incumbent’s own gifts, strengths and weaknesses, but also those who are to be ordained and their needs, as well as the previous experience of curates in particular training situations. </w:t>
      </w:r>
    </w:p>
    <w:p w14:paraId="12123D24" w14:textId="77777777" w:rsidR="00443DB7" w:rsidRPr="009170AA" w:rsidRDefault="00443DB7" w:rsidP="008A3B70">
      <w:pPr>
        <w:pStyle w:val="NormalWeb"/>
        <w:rPr>
          <w:rFonts w:ascii="Arial" w:hAnsi="Arial" w:cs="Arial"/>
          <w:sz w:val="22"/>
          <w:szCs w:val="22"/>
        </w:rPr>
      </w:pPr>
      <w:r w:rsidRPr="009170AA">
        <w:rPr>
          <w:rFonts w:ascii="Arial" w:hAnsi="Arial" w:cs="Arial"/>
          <w:sz w:val="22"/>
          <w:szCs w:val="22"/>
        </w:rPr>
        <w:t xml:space="preserve">The personal qualities and commitment of the Training Incumbent are crucial. </w:t>
      </w:r>
      <w:r w:rsidRPr="009170AA">
        <w:rPr>
          <w:rFonts w:ascii="Arial" w:hAnsi="Arial" w:cs="Arial"/>
          <w:b/>
          <w:bCs/>
          <w:sz w:val="22"/>
          <w:szCs w:val="22"/>
        </w:rPr>
        <w:t xml:space="preserve"> </w:t>
      </w:r>
    </w:p>
    <w:p w14:paraId="60C05256" w14:textId="77777777" w:rsidR="008A3B70" w:rsidRPr="009170AA" w:rsidRDefault="008A3B70" w:rsidP="008A3B70">
      <w:pPr>
        <w:rPr>
          <w:rFonts w:ascii="Arial" w:hAnsi="Arial" w:cs="Arial"/>
          <w:sz w:val="22"/>
          <w:szCs w:val="22"/>
        </w:rPr>
      </w:pPr>
      <w:r w:rsidRPr="009170AA">
        <w:rPr>
          <w:rFonts w:ascii="Arial" w:hAnsi="Arial" w:cs="Arial"/>
          <w:sz w:val="22"/>
          <w:szCs w:val="22"/>
        </w:rPr>
        <w:t xml:space="preserve">As a training </w:t>
      </w:r>
      <w:proofErr w:type="gramStart"/>
      <w:r w:rsidRPr="009170AA">
        <w:rPr>
          <w:rFonts w:ascii="Arial" w:hAnsi="Arial" w:cs="Arial"/>
          <w:sz w:val="22"/>
          <w:szCs w:val="22"/>
        </w:rPr>
        <w:t>incumbent</w:t>
      </w:r>
      <w:proofErr w:type="gramEnd"/>
      <w:r w:rsidRPr="009170AA">
        <w:rPr>
          <w:rFonts w:ascii="Arial" w:hAnsi="Arial" w:cs="Arial"/>
          <w:sz w:val="22"/>
          <w:szCs w:val="22"/>
        </w:rPr>
        <w:t xml:space="preserve"> you will:</w:t>
      </w:r>
    </w:p>
    <w:p w14:paraId="4D23994A" w14:textId="77777777" w:rsidR="008A3B70" w:rsidRPr="009170AA" w:rsidRDefault="008A3B70" w:rsidP="008A3B70">
      <w:pPr>
        <w:pStyle w:val="ListParagraph"/>
        <w:numPr>
          <w:ilvl w:val="0"/>
          <w:numId w:val="21"/>
        </w:numPr>
        <w:rPr>
          <w:rFonts w:ascii="Arial" w:hAnsi="Arial" w:cs="Arial"/>
        </w:rPr>
      </w:pPr>
      <w:r w:rsidRPr="009170AA">
        <w:rPr>
          <w:rFonts w:ascii="Arial" w:hAnsi="Arial" w:cs="Arial"/>
        </w:rPr>
        <w:t>be settled in your parish and will make a commitment to stay for at least the first two years of curacy (as far as is reasonably possible)</w:t>
      </w:r>
    </w:p>
    <w:p w14:paraId="69BC82DF" w14:textId="77777777" w:rsidR="008A3B70" w:rsidRPr="009170AA" w:rsidRDefault="008A3B70" w:rsidP="008A3B70">
      <w:pPr>
        <w:pStyle w:val="ListParagraph"/>
        <w:numPr>
          <w:ilvl w:val="0"/>
          <w:numId w:val="21"/>
        </w:numPr>
        <w:rPr>
          <w:rFonts w:ascii="Arial" w:hAnsi="Arial" w:cs="Arial"/>
        </w:rPr>
      </w:pPr>
      <w:r w:rsidRPr="009170AA">
        <w:rPr>
          <w:rFonts w:ascii="Arial" w:hAnsi="Arial" w:cs="Arial"/>
        </w:rPr>
        <w:t>commit to not taking a period of extended leave during the first two years of curacy and only then if the curacy is progressing well without concern for the successful completion of assessment.</w:t>
      </w:r>
    </w:p>
    <w:p w14:paraId="7FF5A0CA" w14:textId="77777777" w:rsidR="008A3B70" w:rsidRPr="009170AA" w:rsidRDefault="008A3B70" w:rsidP="008A3B70">
      <w:pPr>
        <w:pStyle w:val="ListParagraph"/>
        <w:numPr>
          <w:ilvl w:val="0"/>
          <w:numId w:val="21"/>
        </w:numPr>
        <w:rPr>
          <w:rFonts w:ascii="Arial" w:hAnsi="Arial" w:cs="Arial"/>
        </w:rPr>
      </w:pPr>
      <w:r w:rsidRPr="009170AA">
        <w:rPr>
          <w:rFonts w:ascii="Arial" w:hAnsi="Arial" w:cs="Arial"/>
        </w:rPr>
        <w:t>have a well-established pattern of personal prayer and reflection and commit to regular prayer for and with a curate.</w:t>
      </w:r>
    </w:p>
    <w:p w14:paraId="0D266849" w14:textId="77777777" w:rsidR="008A3B70" w:rsidRPr="009170AA" w:rsidRDefault="008A3B70" w:rsidP="008A3B70">
      <w:pPr>
        <w:pStyle w:val="ListParagraph"/>
        <w:numPr>
          <w:ilvl w:val="0"/>
          <w:numId w:val="21"/>
        </w:numPr>
        <w:rPr>
          <w:rFonts w:ascii="Arial" w:hAnsi="Arial" w:cs="Arial"/>
        </w:rPr>
      </w:pPr>
      <w:r w:rsidRPr="009170AA">
        <w:rPr>
          <w:rFonts w:ascii="Arial" w:hAnsi="Arial" w:cs="Arial"/>
        </w:rPr>
        <w:t>have a genuine willingness to train a curate for the needs of the Church of God, as distinct from needing assistance or merely desiring a colleague.</w:t>
      </w:r>
    </w:p>
    <w:p w14:paraId="157B7896" w14:textId="77777777" w:rsidR="008A3B70" w:rsidRPr="009170AA" w:rsidRDefault="008A3B70" w:rsidP="008A3B70">
      <w:pPr>
        <w:pStyle w:val="ListParagraph"/>
        <w:numPr>
          <w:ilvl w:val="0"/>
          <w:numId w:val="21"/>
        </w:numPr>
        <w:rPr>
          <w:rFonts w:ascii="Arial" w:hAnsi="Arial" w:cs="Arial"/>
        </w:rPr>
      </w:pPr>
      <w:r w:rsidRPr="009170AA">
        <w:rPr>
          <w:rFonts w:ascii="Arial" w:hAnsi="Arial" w:cs="Arial"/>
        </w:rPr>
        <w:t>be able to demonstrate your engagement in your own continuing ministerial education including regular reading and the MDR process.</w:t>
      </w:r>
    </w:p>
    <w:p w14:paraId="3CCDD195" w14:textId="77777777" w:rsidR="008A3B70" w:rsidRPr="009170AA" w:rsidRDefault="008A3B70" w:rsidP="008A3B70">
      <w:pPr>
        <w:pStyle w:val="ListParagraph"/>
        <w:numPr>
          <w:ilvl w:val="0"/>
          <w:numId w:val="21"/>
        </w:numPr>
        <w:rPr>
          <w:rFonts w:ascii="Arial" w:hAnsi="Arial" w:cs="Arial"/>
        </w:rPr>
      </w:pPr>
      <w:r w:rsidRPr="009170AA">
        <w:rPr>
          <w:rFonts w:ascii="Arial" w:hAnsi="Arial" w:cs="Arial"/>
        </w:rPr>
        <w:t>have a mature understanding of your own strengths and weaknesses in ministry with a commitment to work collaboratively to ensure broad training experiences.</w:t>
      </w:r>
    </w:p>
    <w:p w14:paraId="3EEE18B8" w14:textId="18A0D285" w:rsidR="008A3B70" w:rsidRPr="009170AA" w:rsidRDefault="008A3B70" w:rsidP="008A3B70">
      <w:pPr>
        <w:pStyle w:val="ListParagraph"/>
        <w:numPr>
          <w:ilvl w:val="0"/>
          <w:numId w:val="21"/>
        </w:numPr>
        <w:rPr>
          <w:rFonts w:ascii="Arial" w:hAnsi="Arial" w:cs="Arial"/>
        </w:rPr>
      </w:pPr>
      <w:r w:rsidRPr="009170AA">
        <w:rPr>
          <w:rFonts w:ascii="Arial" w:hAnsi="Arial" w:cs="Arial"/>
        </w:rPr>
        <w:t xml:space="preserve">demonstrate the ability to work collaboratively with a commitment to share the training responsibility with the Director for CMD </w:t>
      </w:r>
      <w:r w:rsidR="00E631CC">
        <w:rPr>
          <w:rFonts w:ascii="Arial" w:hAnsi="Arial" w:cs="Arial"/>
        </w:rPr>
        <w:t xml:space="preserve">(DCMD) </w:t>
      </w:r>
      <w:r w:rsidRPr="009170AA">
        <w:rPr>
          <w:rFonts w:ascii="Arial" w:hAnsi="Arial" w:cs="Arial"/>
        </w:rPr>
        <w:t>and other colleagues.</w:t>
      </w:r>
    </w:p>
    <w:p w14:paraId="4F3731A5" w14:textId="77777777" w:rsidR="008A3B70" w:rsidRPr="009170AA" w:rsidRDefault="008A3B70" w:rsidP="008A3B70">
      <w:pPr>
        <w:pStyle w:val="ListParagraph"/>
        <w:numPr>
          <w:ilvl w:val="0"/>
          <w:numId w:val="21"/>
        </w:numPr>
        <w:rPr>
          <w:rFonts w:ascii="Arial" w:hAnsi="Arial" w:cs="Arial"/>
        </w:rPr>
      </w:pPr>
      <w:r w:rsidRPr="009170AA">
        <w:rPr>
          <w:rFonts w:ascii="Arial" w:hAnsi="Arial" w:cs="Arial"/>
        </w:rPr>
        <w:t>be able to articulate your own theological position whilst being able to work with colleagues with different views committed to assisting a curate explore their own theological underpinning for ministry and mission.</w:t>
      </w:r>
    </w:p>
    <w:p w14:paraId="137868E0" w14:textId="77777777" w:rsidR="008A3B70" w:rsidRPr="009170AA" w:rsidRDefault="008A3B70" w:rsidP="008A3B70">
      <w:pPr>
        <w:pStyle w:val="ListParagraph"/>
        <w:numPr>
          <w:ilvl w:val="0"/>
          <w:numId w:val="21"/>
        </w:numPr>
        <w:rPr>
          <w:rFonts w:ascii="Arial" w:hAnsi="Arial" w:cs="Arial"/>
        </w:rPr>
      </w:pPr>
      <w:r w:rsidRPr="009170AA">
        <w:rPr>
          <w:rFonts w:ascii="Arial" w:hAnsi="Arial" w:cs="Arial"/>
        </w:rPr>
        <w:t>are able to encourage a curate to develop in ways different from your own with regard to styles of worship, mission, pastoral ministry and particular gifting.</w:t>
      </w:r>
    </w:p>
    <w:p w14:paraId="0D5C1C5D" w14:textId="77777777" w:rsidR="008A3B70" w:rsidRPr="009170AA" w:rsidRDefault="008A3B70" w:rsidP="008A3B70">
      <w:pPr>
        <w:pStyle w:val="ListParagraph"/>
        <w:numPr>
          <w:ilvl w:val="0"/>
          <w:numId w:val="21"/>
        </w:numPr>
        <w:ind w:hanging="436"/>
        <w:rPr>
          <w:rFonts w:ascii="Arial" w:hAnsi="Arial" w:cs="Arial"/>
        </w:rPr>
      </w:pPr>
      <w:r w:rsidRPr="009170AA">
        <w:rPr>
          <w:rFonts w:ascii="Arial" w:hAnsi="Arial" w:cs="Arial"/>
        </w:rPr>
        <w:t>have a proven r</w:t>
      </w:r>
      <w:r w:rsidR="00177435" w:rsidRPr="009170AA">
        <w:rPr>
          <w:rFonts w:ascii="Arial" w:hAnsi="Arial" w:cs="Arial"/>
        </w:rPr>
        <w:t xml:space="preserve">ecord of supervising others or </w:t>
      </w:r>
      <w:r w:rsidRPr="009170AA">
        <w:rPr>
          <w:rFonts w:ascii="Arial" w:hAnsi="Arial" w:cs="Arial"/>
        </w:rPr>
        <w:t>a commitment to develop skills in this area.</w:t>
      </w:r>
    </w:p>
    <w:p w14:paraId="21B8DE19" w14:textId="77777777" w:rsidR="008A3B70" w:rsidRPr="009170AA" w:rsidRDefault="008A3B70" w:rsidP="008A3B70">
      <w:pPr>
        <w:pStyle w:val="ListParagraph"/>
        <w:numPr>
          <w:ilvl w:val="0"/>
          <w:numId w:val="21"/>
        </w:numPr>
        <w:ind w:hanging="436"/>
        <w:rPr>
          <w:rFonts w:ascii="Arial" w:hAnsi="Arial" w:cs="Arial"/>
        </w:rPr>
      </w:pPr>
      <w:r w:rsidRPr="009170AA">
        <w:rPr>
          <w:rFonts w:ascii="Arial" w:hAnsi="Arial" w:cs="Arial"/>
        </w:rPr>
        <w:t>have a proven record of enabling lay people in their vocation in the church and the world.</w:t>
      </w:r>
    </w:p>
    <w:p w14:paraId="4C2D3568" w14:textId="77777777" w:rsidR="008A3B70" w:rsidRPr="009170AA" w:rsidRDefault="008A3B70" w:rsidP="008A3B70">
      <w:pPr>
        <w:pStyle w:val="ListParagraph"/>
        <w:numPr>
          <w:ilvl w:val="0"/>
          <w:numId w:val="21"/>
        </w:numPr>
        <w:ind w:hanging="436"/>
        <w:rPr>
          <w:rFonts w:ascii="Arial" w:hAnsi="Arial" w:cs="Arial"/>
        </w:rPr>
      </w:pPr>
      <w:r w:rsidRPr="009170AA">
        <w:rPr>
          <w:rFonts w:ascii="Arial" w:hAnsi="Arial" w:cs="Arial"/>
        </w:rPr>
        <w:t>are willing to embrace creativity and flexibility in training with the capacity to take risks in new ideas.</w:t>
      </w:r>
    </w:p>
    <w:p w14:paraId="7D66A5D4" w14:textId="77777777" w:rsidR="008A3B70" w:rsidRPr="009170AA" w:rsidRDefault="008A3B70" w:rsidP="008A3B70">
      <w:pPr>
        <w:pStyle w:val="ListParagraph"/>
        <w:numPr>
          <w:ilvl w:val="0"/>
          <w:numId w:val="21"/>
        </w:numPr>
        <w:ind w:hanging="436"/>
        <w:rPr>
          <w:rFonts w:ascii="Arial" w:hAnsi="Arial" w:cs="Arial"/>
        </w:rPr>
      </w:pPr>
      <w:r w:rsidRPr="009170AA">
        <w:rPr>
          <w:rFonts w:ascii="Arial" w:hAnsi="Arial" w:cs="Arial"/>
        </w:rPr>
        <w:lastRenderedPageBreak/>
        <w:t>have the capacity and commitment to writing evidence based reports with honesty and transparency.</w:t>
      </w:r>
    </w:p>
    <w:p w14:paraId="65F4A80E" w14:textId="77777777" w:rsidR="00AF6999" w:rsidRPr="009170AA" w:rsidRDefault="00AF6999" w:rsidP="00AF6999">
      <w:pPr>
        <w:pStyle w:val="NormalWeb"/>
        <w:ind w:left="720"/>
        <w:rPr>
          <w:rFonts w:ascii="Arial" w:hAnsi="Arial" w:cs="Arial"/>
          <w:sz w:val="22"/>
          <w:szCs w:val="22"/>
        </w:rPr>
      </w:pPr>
    </w:p>
    <w:p w14:paraId="52C78E01" w14:textId="77777777" w:rsidR="008F09C7" w:rsidRDefault="008F09C7" w:rsidP="00443DB7">
      <w:pPr>
        <w:pStyle w:val="NormalWeb"/>
        <w:rPr>
          <w:rFonts w:ascii="Arial" w:hAnsi="Arial" w:cs="Arial"/>
          <w:sz w:val="22"/>
          <w:szCs w:val="22"/>
        </w:rPr>
      </w:pPr>
    </w:p>
    <w:p w14:paraId="2F508940" w14:textId="77777777" w:rsidR="00443DB7" w:rsidRPr="00FF4BBC" w:rsidRDefault="00443DB7" w:rsidP="00443DB7">
      <w:pPr>
        <w:pStyle w:val="NormalWeb"/>
        <w:rPr>
          <w:rFonts w:ascii="Arial" w:hAnsi="Arial" w:cs="Arial"/>
          <w:sz w:val="22"/>
          <w:szCs w:val="22"/>
        </w:rPr>
      </w:pPr>
      <w:r w:rsidRPr="00FF4BBC">
        <w:rPr>
          <w:rFonts w:ascii="Arial" w:hAnsi="Arial" w:cs="Arial"/>
          <w:b/>
          <w:bCs/>
          <w:sz w:val="22"/>
          <w:szCs w:val="22"/>
        </w:rPr>
        <w:t xml:space="preserve">2. Personal Qualities and Experience </w:t>
      </w:r>
    </w:p>
    <w:p w14:paraId="3FAE284D" w14:textId="77777777" w:rsidR="00443DB7" w:rsidRPr="00FF4BBC" w:rsidRDefault="00443DB7" w:rsidP="00443DB7">
      <w:pPr>
        <w:pStyle w:val="NormalWeb"/>
        <w:rPr>
          <w:rFonts w:ascii="Arial" w:hAnsi="Arial" w:cs="Arial"/>
          <w:sz w:val="22"/>
          <w:szCs w:val="22"/>
        </w:rPr>
      </w:pPr>
      <w:r w:rsidRPr="00FF4BBC">
        <w:rPr>
          <w:rFonts w:ascii="Arial" w:hAnsi="Arial" w:cs="Arial"/>
          <w:sz w:val="22"/>
          <w:szCs w:val="22"/>
        </w:rPr>
        <w:t xml:space="preserve">Training Incumbents will be those </w:t>
      </w:r>
      <w:proofErr w:type="gramStart"/>
      <w:r w:rsidRPr="00FF4BBC">
        <w:rPr>
          <w:rFonts w:ascii="Arial" w:hAnsi="Arial" w:cs="Arial"/>
          <w:sz w:val="22"/>
          <w:szCs w:val="22"/>
        </w:rPr>
        <w:t>who</w:t>
      </w:r>
      <w:r w:rsidR="00FF4BBC">
        <w:rPr>
          <w:rFonts w:ascii="Arial" w:hAnsi="Arial" w:cs="Arial"/>
          <w:sz w:val="22"/>
          <w:szCs w:val="22"/>
        </w:rPr>
        <w:t xml:space="preserve"> </w:t>
      </w:r>
      <w:r w:rsidRPr="00FF4BBC">
        <w:rPr>
          <w:rFonts w:ascii="Arial" w:hAnsi="Arial" w:cs="Arial"/>
          <w:sz w:val="22"/>
          <w:szCs w:val="22"/>
        </w:rPr>
        <w:t>:</w:t>
      </w:r>
      <w:proofErr w:type="gramEnd"/>
      <w:r w:rsidRPr="00FF4BBC">
        <w:rPr>
          <w:rFonts w:ascii="Arial" w:hAnsi="Arial" w:cs="Arial"/>
          <w:sz w:val="22"/>
          <w:szCs w:val="22"/>
        </w:rPr>
        <w:t xml:space="preserve"> </w:t>
      </w:r>
    </w:p>
    <w:p w14:paraId="174CF9D3" w14:textId="77777777" w:rsidR="00443DB7" w:rsidRPr="00FF4BBC" w:rsidRDefault="00443DB7" w:rsidP="00443DB7">
      <w:pPr>
        <w:pStyle w:val="NormalWeb"/>
        <w:rPr>
          <w:rFonts w:ascii="Arial" w:hAnsi="Arial" w:cs="Arial"/>
          <w:sz w:val="22"/>
          <w:szCs w:val="22"/>
        </w:rPr>
      </w:pPr>
      <w:r w:rsidRPr="00FF4BBC">
        <w:rPr>
          <w:rFonts w:ascii="Arial" w:hAnsi="Arial" w:cs="Arial"/>
          <w:b/>
          <w:bCs/>
          <w:sz w:val="22"/>
          <w:szCs w:val="22"/>
        </w:rPr>
        <w:t xml:space="preserve">Vision and Mission </w:t>
      </w:r>
    </w:p>
    <w:p w14:paraId="7F18E40C" w14:textId="77777777" w:rsidR="00E15766" w:rsidRPr="00FF4BBC" w:rsidRDefault="00443DB7" w:rsidP="00E15766">
      <w:pPr>
        <w:pStyle w:val="NormalWeb"/>
        <w:numPr>
          <w:ilvl w:val="0"/>
          <w:numId w:val="22"/>
        </w:numPr>
        <w:rPr>
          <w:rFonts w:ascii="Arial" w:hAnsi="Arial" w:cs="Arial"/>
          <w:sz w:val="22"/>
          <w:szCs w:val="22"/>
        </w:rPr>
      </w:pPr>
      <w:r w:rsidRPr="00FF4BBC">
        <w:rPr>
          <w:rFonts w:ascii="Arial" w:hAnsi="Arial" w:cs="Arial"/>
          <w:sz w:val="22"/>
          <w:szCs w:val="22"/>
        </w:rPr>
        <w:t xml:space="preserve">have sufficient maturity, self-awareness and experience as an Incumbent (or Incumbent equivalent post) in the Church of England; </w:t>
      </w:r>
    </w:p>
    <w:p w14:paraId="78F19CBD" w14:textId="77777777" w:rsidR="00E15766" w:rsidRPr="00FF4BBC" w:rsidRDefault="00443DB7" w:rsidP="00E15766">
      <w:pPr>
        <w:pStyle w:val="NormalWeb"/>
        <w:numPr>
          <w:ilvl w:val="0"/>
          <w:numId w:val="22"/>
        </w:numPr>
        <w:rPr>
          <w:rFonts w:ascii="Arial" w:hAnsi="Arial" w:cs="Arial"/>
          <w:sz w:val="22"/>
          <w:szCs w:val="22"/>
        </w:rPr>
      </w:pPr>
      <w:r w:rsidRPr="00FF4BBC">
        <w:rPr>
          <w:rFonts w:ascii="Arial" w:hAnsi="Arial" w:cs="Arial"/>
          <w:sz w:val="22"/>
          <w:szCs w:val="22"/>
        </w:rPr>
        <w:t xml:space="preserve">are committed to the centrality of mission; </w:t>
      </w:r>
    </w:p>
    <w:p w14:paraId="6816EC94" w14:textId="77777777" w:rsidR="00E15766" w:rsidRPr="00FF4BBC" w:rsidRDefault="00443DB7" w:rsidP="00E15766">
      <w:pPr>
        <w:pStyle w:val="NormalWeb"/>
        <w:numPr>
          <w:ilvl w:val="0"/>
          <w:numId w:val="22"/>
        </w:numPr>
        <w:rPr>
          <w:rFonts w:ascii="Arial" w:hAnsi="Arial" w:cs="Arial"/>
          <w:sz w:val="22"/>
          <w:szCs w:val="22"/>
        </w:rPr>
      </w:pPr>
      <w:r w:rsidRPr="00FF4BBC">
        <w:rPr>
          <w:rFonts w:ascii="Arial" w:hAnsi="Arial" w:cs="Arial"/>
          <w:sz w:val="22"/>
          <w:szCs w:val="22"/>
        </w:rPr>
        <w:t xml:space="preserve">have an ability to develop a strategy for mission and the implementation of change, and are open to </w:t>
      </w:r>
      <w:r w:rsidR="00E15766" w:rsidRPr="00FF4BBC">
        <w:rPr>
          <w:rFonts w:ascii="Arial" w:hAnsi="Arial" w:cs="Arial"/>
          <w:sz w:val="22"/>
          <w:szCs w:val="22"/>
        </w:rPr>
        <w:t xml:space="preserve">Reform and Renewal </w:t>
      </w:r>
      <w:r w:rsidRPr="00FF4BBC">
        <w:rPr>
          <w:rFonts w:ascii="Arial" w:hAnsi="Arial" w:cs="Arial"/>
          <w:sz w:val="22"/>
          <w:szCs w:val="22"/>
        </w:rPr>
        <w:t xml:space="preserve">of church and worship, while continuing to value traditional best practice as well; </w:t>
      </w:r>
    </w:p>
    <w:p w14:paraId="527ED596" w14:textId="30C7B896" w:rsidR="00443DB7" w:rsidRPr="00FF4BBC" w:rsidRDefault="00443DB7" w:rsidP="00E15766">
      <w:pPr>
        <w:pStyle w:val="NormalWeb"/>
        <w:numPr>
          <w:ilvl w:val="0"/>
          <w:numId w:val="22"/>
        </w:numPr>
        <w:rPr>
          <w:rFonts w:ascii="Arial" w:hAnsi="Arial" w:cs="Arial"/>
          <w:sz w:val="22"/>
          <w:szCs w:val="22"/>
        </w:rPr>
      </w:pPr>
      <w:r w:rsidRPr="00FF4BBC">
        <w:rPr>
          <w:rFonts w:ascii="Arial" w:hAnsi="Arial" w:cs="Arial"/>
          <w:sz w:val="22"/>
          <w:szCs w:val="22"/>
        </w:rPr>
        <w:t>are able to dev</w:t>
      </w:r>
      <w:r w:rsidR="00AF4BC8">
        <w:rPr>
          <w:rFonts w:ascii="Arial" w:hAnsi="Arial" w:cs="Arial"/>
          <w:sz w:val="22"/>
          <w:szCs w:val="22"/>
        </w:rPr>
        <w:t>elop a vision for the parish</w:t>
      </w:r>
      <w:r w:rsidRPr="00FF4BBC">
        <w:rPr>
          <w:rFonts w:ascii="Arial" w:hAnsi="Arial" w:cs="Arial"/>
          <w:sz w:val="22"/>
          <w:szCs w:val="22"/>
        </w:rPr>
        <w:t xml:space="preserve"> that is consonan</w:t>
      </w:r>
      <w:r w:rsidR="006D19C5">
        <w:rPr>
          <w:rFonts w:ascii="Arial" w:hAnsi="Arial" w:cs="Arial"/>
          <w:sz w:val="22"/>
          <w:szCs w:val="22"/>
        </w:rPr>
        <w:t>t with both the vision</w:t>
      </w:r>
      <w:r w:rsidRPr="00FF4BBC">
        <w:rPr>
          <w:rFonts w:ascii="Arial" w:hAnsi="Arial" w:cs="Arial"/>
          <w:sz w:val="22"/>
          <w:szCs w:val="22"/>
        </w:rPr>
        <w:t xml:space="preserve"> of the Diocese and its strategy for mission and ministry. Collaborative ministry, shared with lay as well as ordained colleagues, will be a characteristic outworking of this. </w:t>
      </w:r>
    </w:p>
    <w:p w14:paraId="66D4C3F1" w14:textId="77777777" w:rsidR="00443DB7" w:rsidRPr="00FF4BBC" w:rsidRDefault="00443DB7" w:rsidP="00FF4BBC">
      <w:pPr>
        <w:pStyle w:val="NormalWeb"/>
        <w:rPr>
          <w:rFonts w:ascii="Arial" w:hAnsi="Arial" w:cs="Arial"/>
          <w:sz w:val="22"/>
          <w:szCs w:val="22"/>
        </w:rPr>
      </w:pPr>
      <w:r w:rsidRPr="00FF4BBC">
        <w:rPr>
          <w:rFonts w:ascii="Arial" w:hAnsi="Arial" w:cs="Arial"/>
          <w:b/>
          <w:bCs/>
          <w:sz w:val="22"/>
          <w:szCs w:val="22"/>
        </w:rPr>
        <w:t xml:space="preserve">Character and Theology </w:t>
      </w:r>
    </w:p>
    <w:p w14:paraId="0B6DD656" w14:textId="77777777" w:rsidR="00FF4BBC" w:rsidRPr="00FF4BBC" w:rsidRDefault="00443DB7" w:rsidP="00FF4BBC">
      <w:pPr>
        <w:pStyle w:val="NormalWeb"/>
        <w:numPr>
          <w:ilvl w:val="0"/>
          <w:numId w:val="23"/>
        </w:numPr>
        <w:rPr>
          <w:rFonts w:ascii="Arial" w:hAnsi="Arial" w:cs="Arial"/>
          <w:sz w:val="22"/>
          <w:szCs w:val="22"/>
        </w:rPr>
      </w:pPr>
      <w:r w:rsidRPr="00FF4BBC">
        <w:rPr>
          <w:rFonts w:ascii="Arial" w:hAnsi="Arial" w:cs="Arial"/>
          <w:sz w:val="22"/>
          <w:szCs w:val="22"/>
        </w:rPr>
        <w:t xml:space="preserve">are self-aware, secure and prepared to be vulnerable – but not fragile; </w:t>
      </w:r>
    </w:p>
    <w:p w14:paraId="0FC4564B" w14:textId="77777777" w:rsidR="00FF4BBC" w:rsidRPr="00FF4BBC" w:rsidRDefault="00443DB7" w:rsidP="00FF4BBC">
      <w:pPr>
        <w:pStyle w:val="NormalWeb"/>
        <w:numPr>
          <w:ilvl w:val="0"/>
          <w:numId w:val="23"/>
        </w:numPr>
        <w:rPr>
          <w:rFonts w:ascii="Arial" w:hAnsi="Arial" w:cs="Arial"/>
          <w:sz w:val="22"/>
          <w:szCs w:val="22"/>
        </w:rPr>
      </w:pPr>
      <w:r w:rsidRPr="00FF4BBC">
        <w:rPr>
          <w:rFonts w:ascii="Arial" w:hAnsi="Arial" w:cs="Arial"/>
          <w:sz w:val="22"/>
          <w:szCs w:val="22"/>
        </w:rPr>
        <w:t xml:space="preserve">have a personal theological and spiritual stance which is thought through and secure and yet remains creative and flexible – and so is able to work constructively with different approaches, including those of a curate colleague; </w:t>
      </w:r>
    </w:p>
    <w:p w14:paraId="7A2F45CC" w14:textId="77777777" w:rsidR="00443DB7" w:rsidRPr="00FF4BBC" w:rsidRDefault="00443DB7" w:rsidP="00FF4BBC">
      <w:pPr>
        <w:pStyle w:val="NormalWeb"/>
        <w:numPr>
          <w:ilvl w:val="0"/>
          <w:numId w:val="23"/>
        </w:numPr>
        <w:rPr>
          <w:rFonts w:ascii="Arial" w:hAnsi="Arial" w:cs="Arial"/>
          <w:sz w:val="22"/>
          <w:szCs w:val="22"/>
        </w:rPr>
      </w:pPr>
      <w:r w:rsidRPr="00FF4BBC">
        <w:rPr>
          <w:rFonts w:ascii="Arial" w:hAnsi="Arial" w:cs="Arial"/>
          <w:sz w:val="22"/>
          <w:szCs w:val="22"/>
        </w:rPr>
        <w:t xml:space="preserve">take regular time for prayer and reflection, including an annual retreat or equivalent. </w:t>
      </w:r>
    </w:p>
    <w:p w14:paraId="0295990D" w14:textId="77777777" w:rsidR="00443DB7" w:rsidRPr="00FF4BBC" w:rsidRDefault="00443DB7" w:rsidP="00FF4BBC">
      <w:pPr>
        <w:pStyle w:val="NormalWeb"/>
        <w:rPr>
          <w:rFonts w:ascii="Arial" w:hAnsi="Arial" w:cs="Arial"/>
          <w:sz w:val="22"/>
          <w:szCs w:val="22"/>
        </w:rPr>
      </w:pPr>
      <w:r w:rsidRPr="00FF4BBC">
        <w:rPr>
          <w:rFonts w:ascii="Arial" w:hAnsi="Arial" w:cs="Arial"/>
          <w:b/>
          <w:bCs/>
          <w:sz w:val="22"/>
          <w:szCs w:val="22"/>
        </w:rPr>
        <w:t xml:space="preserve">Leadership </w:t>
      </w:r>
    </w:p>
    <w:p w14:paraId="401D379A" w14:textId="77777777" w:rsidR="00FF4BBC" w:rsidRDefault="00443DB7" w:rsidP="00FF4BBC">
      <w:pPr>
        <w:pStyle w:val="NormalWeb"/>
        <w:numPr>
          <w:ilvl w:val="0"/>
          <w:numId w:val="24"/>
        </w:numPr>
        <w:rPr>
          <w:rFonts w:ascii="Arial" w:hAnsi="Arial" w:cs="Arial"/>
          <w:sz w:val="22"/>
          <w:szCs w:val="22"/>
        </w:rPr>
      </w:pPr>
      <w:r w:rsidRPr="00FF4BBC">
        <w:rPr>
          <w:rFonts w:ascii="Arial" w:hAnsi="Arial" w:cs="Arial"/>
          <w:sz w:val="22"/>
          <w:szCs w:val="22"/>
        </w:rPr>
        <w:t xml:space="preserve">model strategic, reflective, theological thinking in parish leadership; </w:t>
      </w:r>
    </w:p>
    <w:p w14:paraId="3BEAEB69" w14:textId="77777777" w:rsidR="00FF4BBC" w:rsidRDefault="00443DB7" w:rsidP="00FF4BBC">
      <w:pPr>
        <w:pStyle w:val="NormalWeb"/>
        <w:numPr>
          <w:ilvl w:val="0"/>
          <w:numId w:val="24"/>
        </w:numPr>
        <w:rPr>
          <w:rFonts w:ascii="Arial" w:hAnsi="Arial" w:cs="Arial"/>
          <w:sz w:val="22"/>
          <w:szCs w:val="22"/>
        </w:rPr>
      </w:pPr>
      <w:r w:rsidRPr="00FF4BBC">
        <w:rPr>
          <w:rFonts w:ascii="Arial" w:hAnsi="Arial" w:cs="Arial"/>
          <w:sz w:val="22"/>
          <w:szCs w:val="22"/>
        </w:rPr>
        <w:t xml:space="preserve">have demonstrated a collaborative approach in discussion, planning and action in the parish; </w:t>
      </w:r>
    </w:p>
    <w:p w14:paraId="3E55EB2B" w14:textId="77777777" w:rsidR="00FF4BBC" w:rsidRDefault="00443DB7" w:rsidP="00FF4BBC">
      <w:pPr>
        <w:pStyle w:val="NormalWeb"/>
        <w:numPr>
          <w:ilvl w:val="0"/>
          <w:numId w:val="24"/>
        </w:numPr>
        <w:rPr>
          <w:rFonts w:ascii="Arial" w:hAnsi="Arial" w:cs="Arial"/>
          <w:sz w:val="22"/>
          <w:szCs w:val="22"/>
        </w:rPr>
      </w:pPr>
      <w:r w:rsidRPr="00FF4BBC">
        <w:rPr>
          <w:rFonts w:ascii="Arial" w:hAnsi="Arial" w:cs="Arial"/>
          <w:sz w:val="22"/>
          <w:szCs w:val="22"/>
        </w:rPr>
        <w:t xml:space="preserve">are able to recognise and enable the gifts of others in ministry and leadership; </w:t>
      </w:r>
    </w:p>
    <w:p w14:paraId="012BAA2A" w14:textId="77777777" w:rsidR="00FF4BBC" w:rsidRDefault="00443DB7" w:rsidP="00FF4BBC">
      <w:pPr>
        <w:pStyle w:val="NormalWeb"/>
        <w:numPr>
          <w:ilvl w:val="0"/>
          <w:numId w:val="24"/>
        </w:numPr>
        <w:rPr>
          <w:rFonts w:ascii="Arial" w:hAnsi="Arial" w:cs="Arial"/>
          <w:sz w:val="22"/>
          <w:szCs w:val="22"/>
        </w:rPr>
      </w:pPr>
      <w:r w:rsidRPr="00FF4BBC">
        <w:rPr>
          <w:rFonts w:ascii="Arial" w:hAnsi="Arial" w:cs="Arial"/>
          <w:sz w:val="22"/>
          <w:szCs w:val="22"/>
        </w:rPr>
        <w:t xml:space="preserve">have shared ministry and leadership, including difficulties and disappointments, as well as the successes; </w:t>
      </w:r>
    </w:p>
    <w:p w14:paraId="032BC30F" w14:textId="77777777" w:rsidR="00FF4BBC" w:rsidRDefault="00443DB7" w:rsidP="00FF4BBC">
      <w:pPr>
        <w:pStyle w:val="NormalWeb"/>
        <w:numPr>
          <w:ilvl w:val="0"/>
          <w:numId w:val="24"/>
        </w:numPr>
        <w:rPr>
          <w:rFonts w:ascii="Arial" w:hAnsi="Arial" w:cs="Arial"/>
          <w:sz w:val="22"/>
          <w:szCs w:val="22"/>
        </w:rPr>
      </w:pPr>
      <w:r w:rsidRPr="00FF4BBC">
        <w:rPr>
          <w:rFonts w:ascii="Arial" w:hAnsi="Arial" w:cs="Arial"/>
          <w:sz w:val="22"/>
          <w:szCs w:val="22"/>
        </w:rPr>
        <w:t xml:space="preserve">have been able to let go of responsibility to others, after appropriate training and supervision, </w:t>
      </w:r>
    </w:p>
    <w:p w14:paraId="40E6D9F6" w14:textId="77777777" w:rsidR="00FF4BBC" w:rsidRDefault="00443DB7" w:rsidP="00FF4BBC">
      <w:pPr>
        <w:pStyle w:val="NormalWeb"/>
        <w:numPr>
          <w:ilvl w:val="0"/>
          <w:numId w:val="24"/>
        </w:numPr>
        <w:rPr>
          <w:rFonts w:ascii="Arial" w:hAnsi="Arial" w:cs="Arial"/>
          <w:sz w:val="22"/>
          <w:szCs w:val="22"/>
        </w:rPr>
      </w:pPr>
      <w:r w:rsidRPr="00FF4BBC">
        <w:rPr>
          <w:rFonts w:ascii="Arial" w:hAnsi="Arial" w:cs="Arial"/>
          <w:sz w:val="22"/>
          <w:szCs w:val="22"/>
        </w:rPr>
        <w:t xml:space="preserve">have a record of allowing colleagues to develop in ways different from their own, and </w:t>
      </w:r>
    </w:p>
    <w:p w14:paraId="73448A97" w14:textId="77777777" w:rsidR="00443DB7" w:rsidRDefault="00443DB7" w:rsidP="00FF4BBC">
      <w:pPr>
        <w:pStyle w:val="NormalWeb"/>
        <w:numPr>
          <w:ilvl w:val="0"/>
          <w:numId w:val="24"/>
        </w:numPr>
        <w:rPr>
          <w:rFonts w:ascii="Arial" w:hAnsi="Arial" w:cs="Arial"/>
          <w:sz w:val="22"/>
          <w:szCs w:val="22"/>
        </w:rPr>
      </w:pPr>
      <w:r w:rsidRPr="00FF4BBC">
        <w:rPr>
          <w:rFonts w:ascii="Arial" w:hAnsi="Arial" w:cs="Arial"/>
          <w:sz w:val="22"/>
          <w:szCs w:val="22"/>
        </w:rPr>
        <w:t xml:space="preserve">have a genuine desire to be a training Incumbent, as part of a training team committed to mutual learning and development, as distinct from merely wanting an assistant. </w:t>
      </w:r>
    </w:p>
    <w:p w14:paraId="2785BABE" w14:textId="77777777" w:rsidR="00FF4BBC" w:rsidRDefault="00FF4BBC" w:rsidP="00FF4BBC">
      <w:pPr>
        <w:pStyle w:val="NormalWeb"/>
        <w:ind w:left="1440"/>
        <w:rPr>
          <w:rFonts w:ascii="Arial" w:hAnsi="Arial" w:cs="Arial"/>
          <w:sz w:val="22"/>
          <w:szCs w:val="22"/>
        </w:rPr>
      </w:pPr>
    </w:p>
    <w:p w14:paraId="5059D67A" w14:textId="77777777" w:rsidR="00FF4BBC" w:rsidRDefault="00FF4BBC" w:rsidP="00FF4BBC">
      <w:pPr>
        <w:pStyle w:val="NormalWeb"/>
        <w:ind w:left="1440"/>
        <w:rPr>
          <w:rFonts w:ascii="Arial" w:hAnsi="Arial" w:cs="Arial"/>
          <w:sz w:val="22"/>
          <w:szCs w:val="22"/>
        </w:rPr>
      </w:pPr>
    </w:p>
    <w:p w14:paraId="2185DCCA" w14:textId="77777777" w:rsidR="00FF4BBC" w:rsidRDefault="00FF4BBC" w:rsidP="00FF4BBC">
      <w:pPr>
        <w:pStyle w:val="NormalWeb"/>
        <w:ind w:left="1440"/>
        <w:rPr>
          <w:rFonts w:ascii="Arial" w:hAnsi="Arial" w:cs="Arial"/>
          <w:sz w:val="22"/>
          <w:szCs w:val="22"/>
        </w:rPr>
      </w:pPr>
    </w:p>
    <w:p w14:paraId="2773FC63" w14:textId="77777777" w:rsidR="00FF4BBC" w:rsidRPr="00FF4BBC" w:rsidRDefault="00FF4BBC" w:rsidP="00FF4BBC">
      <w:pPr>
        <w:pStyle w:val="NormalWeb"/>
        <w:ind w:left="1440"/>
        <w:rPr>
          <w:rFonts w:ascii="Arial" w:hAnsi="Arial" w:cs="Arial"/>
          <w:sz w:val="22"/>
          <w:szCs w:val="22"/>
        </w:rPr>
      </w:pPr>
    </w:p>
    <w:p w14:paraId="4C9F984D" w14:textId="77777777" w:rsidR="008F09C7" w:rsidRDefault="008F09C7" w:rsidP="00443DB7">
      <w:pPr>
        <w:pStyle w:val="NormalWeb"/>
        <w:rPr>
          <w:rFonts w:ascii="Arial" w:hAnsi="Arial" w:cs="Arial"/>
          <w:sz w:val="22"/>
          <w:szCs w:val="22"/>
        </w:rPr>
      </w:pPr>
    </w:p>
    <w:p w14:paraId="2E4B8B47" w14:textId="77777777" w:rsidR="00443DB7" w:rsidRPr="00FF4BBC" w:rsidRDefault="00443DB7" w:rsidP="00443DB7">
      <w:pPr>
        <w:pStyle w:val="NormalWeb"/>
        <w:rPr>
          <w:rFonts w:ascii="Arial" w:hAnsi="Arial" w:cs="Arial"/>
          <w:sz w:val="22"/>
          <w:szCs w:val="22"/>
        </w:rPr>
      </w:pPr>
      <w:r w:rsidRPr="00FF4BBC">
        <w:rPr>
          <w:rFonts w:ascii="Arial" w:hAnsi="Arial" w:cs="Arial"/>
          <w:b/>
          <w:bCs/>
          <w:sz w:val="22"/>
          <w:szCs w:val="22"/>
        </w:rPr>
        <w:t xml:space="preserve">3. Training Relationship with the Curate </w:t>
      </w:r>
    </w:p>
    <w:p w14:paraId="232AF391" w14:textId="77777777" w:rsidR="00443DB7" w:rsidRPr="00FF4BBC" w:rsidRDefault="00443DB7" w:rsidP="00443DB7">
      <w:pPr>
        <w:pStyle w:val="NormalWeb"/>
        <w:rPr>
          <w:rFonts w:ascii="Arial" w:hAnsi="Arial" w:cs="Arial"/>
          <w:sz w:val="22"/>
          <w:szCs w:val="22"/>
        </w:rPr>
      </w:pPr>
      <w:r w:rsidRPr="00FF4BBC">
        <w:rPr>
          <w:rFonts w:ascii="Arial" w:hAnsi="Arial" w:cs="Arial"/>
          <w:sz w:val="22"/>
          <w:szCs w:val="22"/>
        </w:rPr>
        <w:t xml:space="preserve">A Training Incumbent will: </w:t>
      </w:r>
    </w:p>
    <w:p w14:paraId="41CED42C" w14:textId="77777777" w:rsidR="00FF4BBC" w:rsidRDefault="00443DB7" w:rsidP="00FF4BBC">
      <w:pPr>
        <w:pStyle w:val="NormalWeb"/>
        <w:numPr>
          <w:ilvl w:val="0"/>
          <w:numId w:val="28"/>
        </w:numPr>
        <w:rPr>
          <w:rFonts w:ascii="Arial" w:hAnsi="Arial" w:cs="Arial"/>
          <w:sz w:val="22"/>
          <w:szCs w:val="22"/>
        </w:rPr>
      </w:pPr>
      <w:r w:rsidRPr="00FF4BBC">
        <w:rPr>
          <w:rFonts w:ascii="Arial" w:hAnsi="Arial" w:cs="Arial"/>
          <w:sz w:val="22"/>
          <w:szCs w:val="22"/>
        </w:rPr>
        <w:t>establish regular prayer together with the curate, either in publi</w:t>
      </w:r>
      <w:r w:rsidR="00FF4BBC">
        <w:rPr>
          <w:rFonts w:ascii="Arial" w:hAnsi="Arial" w:cs="Arial"/>
          <w:sz w:val="22"/>
          <w:szCs w:val="22"/>
        </w:rPr>
        <w:t>c or private;</w:t>
      </w:r>
    </w:p>
    <w:p w14:paraId="36AE754D" w14:textId="77777777" w:rsidR="00FF4BBC" w:rsidRDefault="00443DB7" w:rsidP="00FF4BBC">
      <w:pPr>
        <w:pStyle w:val="NormalWeb"/>
        <w:numPr>
          <w:ilvl w:val="0"/>
          <w:numId w:val="28"/>
        </w:numPr>
        <w:rPr>
          <w:rFonts w:ascii="Arial" w:hAnsi="Arial" w:cs="Arial"/>
          <w:sz w:val="22"/>
          <w:szCs w:val="22"/>
        </w:rPr>
      </w:pPr>
      <w:r w:rsidRPr="00FF4BBC">
        <w:rPr>
          <w:rFonts w:ascii="Arial" w:hAnsi="Arial" w:cs="Arial"/>
          <w:sz w:val="22"/>
          <w:szCs w:val="22"/>
        </w:rPr>
        <w:t xml:space="preserve">have the ability to help the curate to integrate his/her theological studies with ministerial experience, providing opportunities and encouragement for continuing theological reflection; </w:t>
      </w:r>
    </w:p>
    <w:p w14:paraId="5DD6D23A" w14:textId="77777777" w:rsidR="00FF4BBC" w:rsidRDefault="00443DB7" w:rsidP="00FF4BBC">
      <w:pPr>
        <w:pStyle w:val="NormalWeb"/>
        <w:numPr>
          <w:ilvl w:val="0"/>
          <w:numId w:val="28"/>
        </w:numPr>
        <w:rPr>
          <w:rFonts w:ascii="Arial" w:hAnsi="Arial" w:cs="Arial"/>
          <w:sz w:val="22"/>
          <w:szCs w:val="22"/>
        </w:rPr>
      </w:pPr>
      <w:r w:rsidRPr="00FF4BBC">
        <w:rPr>
          <w:rFonts w:ascii="Arial" w:hAnsi="Arial" w:cs="Arial"/>
          <w:sz w:val="22"/>
          <w:szCs w:val="22"/>
        </w:rPr>
        <w:t xml:space="preserve">be able to mobilise available resources within the benefice (and outside) for the curate’s ministerial development; </w:t>
      </w:r>
    </w:p>
    <w:p w14:paraId="154BF14F" w14:textId="77777777" w:rsidR="00FF4BBC" w:rsidRDefault="00443DB7" w:rsidP="00FF4BBC">
      <w:pPr>
        <w:pStyle w:val="NormalWeb"/>
        <w:numPr>
          <w:ilvl w:val="0"/>
          <w:numId w:val="28"/>
        </w:numPr>
        <w:rPr>
          <w:rFonts w:ascii="Arial" w:hAnsi="Arial" w:cs="Arial"/>
          <w:sz w:val="22"/>
          <w:szCs w:val="22"/>
        </w:rPr>
      </w:pPr>
      <w:r w:rsidRPr="00FF4BBC">
        <w:rPr>
          <w:rFonts w:ascii="Arial" w:hAnsi="Arial" w:cs="Arial"/>
          <w:sz w:val="22"/>
          <w:szCs w:val="22"/>
        </w:rPr>
        <w:t xml:space="preserve">be prepared to take into consideration and affirm a curate’s experience in previous employment and responsibilities, together with prior ministerial experience, where that applies; </w:t>
      </w:r>
    </w:p>
    <w:p w14:paraId="1D752F4E" w14:textId="3D753B12" w:rsidR="00FF4BBC" w:rsidRDefault="00443DB7" w:rsidP="00FF4BBC">
      <w:pPr>
        <w:pStyle w:val="NormalWeb"/>
        <w:numPr>
          <w:ilvl w:val="0"/>
          <w:numId w:val="28"/>
        </w:numPr>
        <w:rPr>
          <w:rFonts w:ascii="Arial" w:hAnsi="Arial" w:cs="Arial"/>
          <w:sz w:val="22"/>
          <w:szCs w:val="22"/>
        </w:rPr>
      </w:pPr>
      <w:r w:rsidRPr="00FF4BBC">
        <w:rPr>
          <w:rFonts w:ascii="Arial" w:hAnsi="Arial" w:cs="Arial"/>
          <w:sz w:val="22"/>
          <w:szCs w:val="22"/>
        </w:rPr>
        <w:t xml:space="preserve">be willing to establish a </w:t>
      </w:r>
      <w:r w:rsidR="006D19C5">
        <w:rPr>
          <w:rFonts w:ascii="Arial" w:hAnsi="Arial" w:cs="Arial"/>
          <w:sz w:val="22"/>
          <w:szCs w:val="22"/>
        </w:rPr>
        <w:t xml:space="preserve">Learning and Working Agreement with the curate </w:t>
      </w:r>
      <w:r w:rsidRPr="00FF4BBC">
        <w:rPr>
          <w:rFonts w:ascii="Arial" w:hAnsi="Arial" w:cs="Arial"/>
          <w:sz w:val="22"/>
          <w:szCs w:val="22"/>
        </w:rPr>
        <w:t xml:space="preserve">and will respect what has been agreed, reviewing it on a regular basis; </w:t>
      </w:r>
    </w:p>
    <w:p w14:paraId="33A48161" w14:textId="77777777" w:rsidR="00810BF9" w:rsidRDefault="00443DB7" w:rsidP="00810BF9">
      <w:pPr>
        <w:pStyle w:val="NormalWeb"/>
        <w:numPr>
          <w:ilvl w:val="0"/>
          <w:numId w:val="28"/>
        </w:numPr>
        <w:rPr>
          <w:rFonts w:ascii="Arial" w:hAnsi="Arial" w:cs="Arial"/>
          <w:sz w:val="22"/>
          <w:szCs w:val="22"/>
        </w:rPr>
      </w:pPr>
      <w:r w:rsidRPr="00FF4BBC">
        <w:rPr>
          <w:rFonts w:ascii="Arial" w:hAnsi="Arial" w:cs="Arial"/>
          <w:sz w:val="22"/>
          <w:szCs w:val="22"/>
        </w:rPr>
        <w:t xml:space="preserve">recognise the need for and have the ability to supervise the ministry of a colleague, being willing to distinguish between staff meetings and supervision </w:t>
      </w:r>
      <w:r w:rsidRPr="00810BF9">
        <w:rPr>
          <w:rFonts w:ascii="Arial" w:hAnsi="Arial" w:cs="Arial"/>
          <w:sz w:val="22"/>
          <w:szCs w:val="22"/>
        </w:rPr>
        <w:t xml:space="preserve">sessions and to organise both on a regular and sufficient basis; </w:t>
      </w:r>
    </w:p>
    <w:p w14:paraId="49042900" w14:textId="77777777" w:rsidR="00810BF9" w:rsidRDefault="00443DB7" w:rsidP="00810BF9">
      <w:pPr>
        <w:pStyle w:val="NormalWeb"/>
        <w:numPr>
          <w:ilvl w:val="0"/>
          <w:numId w:val="28"/>
        </w:numPr>
        <w:rPr>
          <w:rFonts w:ascii="Arial" w:hAnsi="Arial" w:cs="Arial"/>
          <w:sz w:val="22"/>
          <w:szCs w:val="22"/>
        </w:rPr>
      </w:pPr>
      <w:r w:rsidRPr="00810BF9">
        <w:rPr>
          <w:rFonts w:ascii="Arial" w:hAnsi="Arial" w:cs="Arial"/>
          <w:sz w:val="22"/>
          <w:szCs w:val="22"/>
        </w:rPr>
        <w:t>recognise and honour the partnership involved in a curacy, involving the Diocese and especially the</w:t>
      </w:r>
      <w:r w:rsidR="00810BF9">
        <w:rPr>
          <w:rFonts w:ascii="Arial" w:hAnsi="Arial" w:cs="Arial"/>
          <w:sz w:val="22"/>
          <w:szCs w:val="22"/>
        </w:rPr>
        <w:t xml:space="preserve"> Director of CMD;</w:t>
      </w:r>
    </w:p>
    <w:p w14:paraId="3FA5B8C5" w14:textId="77777777" w:rsidR="00810BF9" w:rsidRDefault="00443DB7" w:rsidP="00810BF9">
      <w:pPr>
        <w:pStyle w:val="NormalWeb"/>
        <w:numPr>
          <w:ilvl w:val="0"/>
          <w:numId w:val="28"/>
        </w:numPr>
        <w:rPr>
          <w:rFonts w:ascii="Arial" w:hAnsi="Arial" w:cs="Arial"/>
          <w:sz w:val="22"/>
          <w:szCs w:val="22"/>
        </w:rPr>
      </w:pPr>
      <w:r w:rsidRPr="00810BF9">
        <w:rPr>
          <w:rFonts w:ascii="Arial" w:hAnsi="Arial" w:cs="Arial"/>
          <w:sz w:val="22"/>
          <w:szCs w:val="22"/>
        </w:rPr>
        <w:t xml:space="preserve">continually ensure appropriate Safeguarding principles apply to their relationship with their curate </w:t>
      </w:r>
    </w:p>
    <w:p w14:paraId="53AE3A40" w14:textId="77777777" w:rsidR="00C0301F" w:rsidRDefault="00443DB7" w:rsidP="00C0301F">
      <w:pPr>
        <w:pStyle w:val="NormalWeb"/>
        <w:numPr>
          <w:ilvl w:val="0"/>
          <w:numId w:val="28"/>
        </w:numPr>
        <w:rPr>
          <w:rFonts w:ascii="Arial" w:hAnsi="Arial" w:cs="Arial"/>
          <w:sz w:val="22"/>
          <w:szCs w:val="22"/>
        </w:rPr>
      </w:pPr>
      <w:r w:rsidRPr="00810BF9">
        <w:rPr>
          <w:rFonts w:ascii="Arial" w:hAnsi="Arial" w:cs="Arial"/>
          <w:sz w:val="22"/>
          <w:szCs w:val="22"/>
        </w:rPr>
        <w:t xml:space="preserve">be prepared to exercise that partnership through engaging with visits by the </w:t>
      </w:r>
      <w:r w:rsidR="00C0301F">
        <w:rPr>
          <w:rFonts w:ascii="Arial" w:hAnsi="Arial" w:cs="Arial"/>
          <w:sz w:val="22"/>
          <w:szCs w:val="22"/>
        </w:rPr>
        <w:t xml:space="preserve">Director for CMD </w:t>
      </w:r>
      <w:r w:rsidRPr="00C0301F">
        <w:rPr>
          <w:rFonts w:ascii="Arial" w:hAnsi="Arial" w:cs="Arial"/>
          <w:sz w:val="22"/>
          <w:szCs w:val="22"/>
        </w:rPr>
        <w:t xml:space="preserve">and the review process throughout the curacy; </w:t>
      </w:r>
    </w:p>
    <w:p w14:paraId="5DFD9D8A" w14:textId="77777777" w:rsidR="00C0301F" w:rsidRDefault="00443DB7" w:rsidP="00C0301F">
      <w:pPr>
        <w:pStyle w:val="NormalWeb"/>
        <w:numPr>
          <w:ilvl w:val="0"/>
          <w:numId w:val="28"/>
        </w:numPr>
        <w:rPr>
          <w:rFonts w:ascii="Arial" w:hAnsi="Arial" w:cs="Arial"/>
          <w:sz w:val="22"/>
          <w:szCs w:val="22"/>
        </w:rPr>
      </w:pPr>
      <w:r w:rsidRPr="00C0301F">
        <w:rPr>
          <w:rFonts w:ascii="Arial" w:hAnsi="Arial" w:cs="Arial"/>
          <w:sz w:val="22"/>
          <w:szCs w:val="22"/>
        </w:rPr>
        <w:t xml:space="preserve">accept the nationally agreed Formation Criteria [these are included in the Training Incumbent Handbook] as setting the objectives for the curacy, and be willing to engage with the diocesan processes to assess and appraise these through the curacy; </w:t>
      </w:r>
    </w:p>
    <w:p w14:paraId="65918D60" w14:textId="0833E679" w:rsidR="00C0301F" w:rsidRDefault="00C0301F" w:rsidP="00C0301F">
      <w:pPr>
        <w:pStyle w:val="NormalWeb"/>
        <w:numPr>
          <w:ilvl w:val="0"/>
          <w:numId w:val="28"/>
        </w:numPr>
        <w:rPr>
          <w:rFonts w:ascii="Arial" w:hAnsi="Arial" w:cs="Arial"/>
          <w:sz w:val="22"/>
          <w:szCs w:val="22"/>
        </w:rPr>
      </w:pPr>
      <w:r>
        <w:rPr>
          <w:rFonts w:ascii="Arial" w:hAnsi="Arial" w:cs="Arial"/>
          <w:sz w:val="22"/>
          <w:szCs w:val="22"/>
        </w:rPr>
        <w:t xml:space="preserve">give CMD and </w:t>
      </w:r>
      <w:r w:rsidR="00443DB7" w:rsidRPr="00C0301F">
        <w:rPr>
          <w:rFonts w:ascii="Arial" w:hAnsi="Arial" w:cs="Arial"/>
          <w:sz w:val="22"/>
          <w:szCs w:val="22"/>
        </w:rPr>
        <w:t>Initial Ministe</w:t>
      </w:r>
      <w:r w:rsidR="005402A7">
        <w:rPr>
          <w:rFonts w:ascii="Arial" w:hAnsi="Arial" w:cs="Arial"/>
          <w:sz w:val="22"/>
          <w:szCs w:val="22"/>
        </w:rPr>
        <w:t>rial Education 4-7</w:t>
      </w:r>
      <w:r>
        <w:rPr>
          <w:rFonts w:ascii="Arial" w:hAnsi="Arial" w:cs="Arial"/>
          <w:sz w:val="22"/>
          <w:szCs w:val="22"/>
        </w:rPr>
        <w:t xml:space="preserve"> training and development</w:t>
      </w:r>
      <w:r w:rsidR="00443DB7" w:rsidRPr="00C0301F">
        <w:rPr>
          <w:rFonts w:ascii="Arial" w:hAnsi="Arial" w:cs="Arial"/>
          <w:sz w:val="22"/>
          <w:szCs w:val="22"/>
        </w:rPr>
        <w:t xml:space="preserve"> a very high priority for the curate, taking precedence over parish events; </w:t>
      </w:r>
    </w:p>
    <w:p w14:paraId="1BE97857" w14:textId="77777777" w:rsidR="00C0301F" w:rsidRDefault="00443DB7" w:rsidP="00C0301F">
      <w:pPr>
        <w:pStyle w:val="NormalWeb"/>
        <w:numPr>
          <w:ilvl w:val="0"/>
          <w:numId w:val="28"/>
        </w:numPr>
        <w:rPr>
          <w:rFonts w:ascii="Arial" w:hAnsi="Arial" w:cs="Arial"/>
          <w:sz w:val="22"/>
          <w:szCs w:val="22"/>
        </w:rPr>
      </w:pPr>
      <w:r w:rsidRPr="00C0301F">
        <w:rPr>
          <w:rFonts w:ascii="Arial" w:hAnsi="Arial" w:cs="Arial"/>
          <w:sz w:val="22"/>
          <w:szCs w:val="22"/>
        </w:rPr>
        <w:t xml:space="preserve">be prepared to allow the curate to undertake a Placement </w:t>
      </w:r>
      <w:r w:rsidR="00C0301F">
        <w:rPr>
          <w:rFonts w:ascii="Arial" w:hAnsi="Arial" w:cs="Arial"/>
          <w:sz w:val="22"/>
          <w:szCs w:val="22"/>
        </w:rPr>
        <w:t xml:space="preserve">if required </w:t>
      </w:r>
      <w:r w:rsidRPr="00C0301F">
        <w:rPr>
          <w:rFonts w:ascii="Arial" w:hAnsi="Arial" w:cs="Arial"/>
          <w:sz w:val="22"/>
          <w:szCs w:val="22"/>
        </w:rPr>
        <w:t xml:space="preserve">towards the end of the first three years; </w:t>
      </w:r>
    </w:p>
    <w:p w14:paraId="66BA5AA0" w14:textId="75D63E89" w:rsidR="00C0301F" w:rsidRDefault="00443DB7" w:rsidP="00C0301F">
      <w:pPr>
        <w:pStyle w:val="NormalWeb"/>
        <w:numPr>
          <w:ilvl w:val="0"/>
          <w:numId w:val="28"/>
        </w:numPr>
        <w:rPr>
          <w:rFonts w:ascii="Arial" w:hAnsi="Arial" w:cs="Arial"/>
          <w:sz w:val="22"/>
          <w:szCs w:val="22"/>
        </w:rPr>
      </w:pPr>
      <w:r w:rsidRPr="00C0301F">
        <w:rPr>
          <w:rFonts w:ascii="Arial" w:hAnsi="Arial" w:cs="Arial"/>
          <w:sz w:val="22"/>
          <w:szCs w:val="22"/>
        </w:rPr>
        <w:t>model and encourage best practice regarding days and time off, holidays etc</w:t>
      </w:r>
      <w:r w:rsidR="006D19C5">
        <w:rPr>
          <w:rFonts w:ascii="Arial" w:hAnsi="Arial" w:cs="Arial"/>
          <w:sz w:val="22"/>
          <w:szCs w:val="22"/>
        </w:rPr>
        <w:t xml:space="preserve">., </w:t>
      </w:r>
    </w:p>
    <w:p w14:paraId="16338EBC" w14:textId="77777777" w:rsidR="00443DB7" w:rsidRPr="00C0301F" w:rsidRDefault="00443DB7" w:rsidP="00C0301F">
      <w:pPr>
        <w:pStyle w:val="NormalWeb"/>
        <w:numPr>
          <w:ilvl w:val="0"/>
          <w:numId w:val="28"/>
        </w:numPr>
        <w:rPr>
          <w:rFonts w:ascii="Arial" w:hAnsi="Arial" w:cs="Arial"/>
          <w:sz w:val="22"/>
          <w:szCs w:val="22"/>
        </w:rPr>
      </w:pPr>
      <w:r w:rsidRPr="00C0301F">
        <w:rPr>
          <w:rFonts w:ascii="Arial" w:hAnsi="Arial" w:cs="Arial"/>
          <w:sz w:val="22"/>
          <w:szCs w:val="22"/>
        </w:rPr>
        <w:t xml:space="preserve">encourage full involvement with </w:t>
      </w:r>
      <w:r w:rsidR="00C0301F">
        <w:rPr>
          <w:rFonts w:ascii="Arial" w:hAnsi="Arial" w:cs="Arial"/>
          <w:sz w:val="22"/>
          <w:szCs w:val="22"/>
        </w:rPr>
        <w:t xml:space="preserve">the Mission Partnership, Diocesan </w:t>
      </w:r>
      <w:r w:rsidRPr="00C0301F">
        <w:rPr>
          <w:rFonts w:ascii="Arial" w:hAnsi="Arial" w:cs="Arial"/>
          <w:sz w:val="22"/>
          <w:szCs w:val="22"/>
        </w:rPr>
        <w:t>Synod</w:t>
      </w:r>
      <w:r w:rsidR="00C0301F">
        <w:rPr>
          <w:rFonts w:ascii="Arial" w:hAnsi="Arial" w:cs="Arial"/>
          <w:sz w:val="22"/>
          <w:szCs w:val="22"/>
        </w:rPr>
        <w:t xml:space="preserve"> and Ecumenical Partnership</w:t>
      </w:r>
      <w:r w:rsidRPr="00C0301F">
        <w:rPr>
          <w:rFonts w:ascii="Arial" w:hAnsi="Arial" w:cs="Arial"/>
          <w:sz w:val="22"/>
          <w:szCs w:val="22"/>
        </w:rPr>
        <w:t xml:space="preserve">. </w:t>
      </w:r>
    </w:p>
    <w:p w14:paraId="52F77745" w14:textId="77777777" w:rsidR="00443DB7" w:rsidRPr="00FF4BBC" w:rsidRDefault="00443DB7" w:rsidP="00443DB7">
      <w:pPr>
        <w:pStyle w:val="NormalWeb"/>
        <w:ind w:left="720"/>
        <w:rPr>
          <w:rFonts w:ascii="Arial" w:hAnsi="Arial" w:cs="Arial"/>
          <w:sz w:val="22"/>
          <w:szCs w:val="22"/>
        </w:rPr>
      </w:pPr>
      <w:r w:rsidRPr="00FF4BBC">
        <w:rPr>
          <w:rFonts w:ascii="Arial" w:hAnsi="Arial" w:cs="Arial"/>
          <w:b/>
          <w:bCs/>
          <w:sz w:val="22"/>
          <w:szCs w:val="22"/>
        </w:rPr>
        <w:t xml:space="preserve">Further Training and Supervision </w:t>
      </w:r>
    </w:p>
    <w:p w14:paraId="7AA77C03" w14:textId="77777777" w:rsidR="007430F5" w:rsidRDefault="00443DB7" w:rsidP="00C0301F">
      <w:pPr>
        <w:pStyle w:val="NormalWeb"/>
        <w:ind w:left="720"/>
        <w:rPr>
          <w:rFonts w:ascii="Arial" w:hAnsi="Arial" w:cs="Arial"/>
          <w:sz w:val="22"/>
          <w:szCs w:val="22"/>
        </w:rPr>
      </w:pPr>
      <w:r w:rsidRPr="00FF4BBC">
        <w:rPr>
          <w:rFonts w:ascii="Arial" w:hAnsi="Arial" w:cs="Arial"/>
          <w:sz w:val="22"/>
          <w:szCs w:val="22"/>
        </w:rPr>
        <w:t>In exercising this significant responsibi</w:t>
      </w:r>
      <w:r w:rsidR="007430F5">
        <w:rPr>
          <w:rFonts w:ascii="Arial" w:hAnsi="Arial" w:cs="Arial"/>
          <w:sz w:val="22"/>
          <w:szCs w:val="22"/>
        </w:rPr>
        <w:t>lity, Training Incumbents will:</w:t>
      </w:r>
    </w:p>
    <w:p w14:paraId="064D7927" w14:textId="77777777" w:rsidR="007430F5" w:rsidRDefault="00443DB7" w:rsidP="007430F5">
      <w:pPr>
        <w:pStyle w:val="NormalWeb"/>
        <w:numPr>
          <w:ilvl w:val="0"/>
          <w:numId w:val="31"/>
        </w:numPr>
        <w:rPr>
          <w:rFonts w:ascii="Arial" w:hAnsi="Arial" w:cs="Arial"/>
          <w:sz w:val="22"/>
          <w:szCs w:val="22"/>
        </w:rPr>
      </w:pPr>
      <w:r w:rsidRPr="00FF4BBC">
        <w:rPr>
          <w:rFonts w:ascii="Arial" w:hAnsi="Arial" w:cs="Arial"/>
          <w:sz w:val="22"/>
          <w:szCs w:val="22"/>
        </w:rPr>
        <w:t>be engaged regularly themselves in diocesan CMD and other in-service training, and take t</w:t>
      </w:r>
      <w:r w:rsidR="00C0301F">
        <w:rPr>
          <w:rFonts w:ascii="Arial" w:hAnsi="Arial" w:cs="Arial"/>
          <w:sz w:val="22"/>
          <w:szCs w:val="22"/>
        </w:rPr>
        <w:t>ime for reading and reflection;</w:t>
      </w:r>
    </w:p>
    <w:p w14:paraId="652D7C98" w14:textId="77777777" w:rsidR="007430F5" w:rsidRPr="007430F5" w:rsidRDefault="007430F5" w:rsidP="007430F5">
      <w:pPr>
        <w:pStyle w:val="NormalWeb"/>
        <w:numPr>
          <w:ilvl w:val="0"/>
          <w:numId w:val="31"/>
        </w:numPr>
        <w:rPr>
          <w:rFonts w:ascii="Arial" w:hAnsi="Arial" w:cs="Arial"/>
          <w:sz w:val="22"/>
          <w:szCs w:val="22"/>
        </w:rPr>
      </w:pPr>
      <w:r w:rsidRPr="007430F5">
        <w:rPr>
          <w:rFonts w:ascii="Arial" w:hAnsi="Arial" w:cs="Arial"/>
          <w:sz w:val="22"/>
          <w:szCs w:val="22"/>
        </w:rPr>
        <w:t xml:space="preserve">be willing to undertake further study to function as a Training Incumbent and to be supervised in that role. </w:t>
      </w:r>
    </w:p>
    <w:p w14:paraId="1D11D299" w14:textId="77777777" w:rsidR="007430F5" w:rsidRDefault="007430F5" w:rsidP="007430F5">
      <w:pPr>
        <w:pStyle w:val="NormalWeb"/>
        <w:ind w:left="1440"/>
        <w:rPr>
          <w:rFonts w:ascii="Arial" w:hAnsi="Arial" w:cs="Arial"/>
          <w:sz w:val="22"/>
          <w:szCs w:val="22"/>
        </w:rPr>
      </w:pPr>
    </w:p>
    <w:p w14:paraId="4FC90954" w14:textId="77777777" w:rsidR="00C0301F" w:rsidRPr="00FF4BBC" w:rsidRDefault="00C0301F" w:rsidP="00C0301F">
      <w:pPr>
        <w:pStyle w:val="NormalWeb"/>
        <w:ind w:left="720"/>
        <w:rPr>
          <w:rFonts w:ascii="Arial" w:hAnsi="Arial" w:cs="Arial"/>
          <w:sz w:val="22"/>
          <w:szCs w:val="22"/>
        </w:rPr>
      </w:pPr>
    </w:p>
    <w:p w14:paraId="026F4A7C" w14:textId="77777777" w:rsidR="007430F5" w:rsidRDefault="007430F5" w:rsidP="00443DB7">
      <w:pPr>
        <w:pStyle w:val="NormalWeb"/>
        <w:ind w:left="720"/>
        <w:rPr>
          <w:rFonts w:ascii="Arial" w:hAnsi="Arial" w:cs="Arial"/>
          <w:sz w:val="22"/>
          <w:szCs w:val="22"/>
        </w:rPr>
      </w:pPr>
    </w:p>
    <w:p w14:paraId="21A296F2" w14:textId="77777777" w:rsidR="008F09C7" w:rsidRDefault="008F09C7" w:rsidP="00443DB7">
      <w:pPr>
        <w:pStyle w:val="NormalWeb"/>
        <w:ind w:left="720"/>
        <w:rPr>
          <w:rFonts w:ascii="Arial" w:hAnsi="Arial" w:cs="Arial"/>
        </w:rPr>
      </w:pPr>
    </w:p>
    <w:p w14:paraId="02891CE4" w14:textId="77777777" w:rsidR="00443DB7" w:rsidRPr="00417ED2" w:rsidRDefault="00443DB7" w:rsidP="00443DB7">
      <w:pPr>
        <w:pStyle w:val="NormalWeb"/>
        <w:ind w:left="720"/>
        <w:rPr>
          <w:rFonts w:ascii="Arial" w:hAnsi="Arial" w:cs="Arial"/>
          <w:sz w:val="22"/>
          <w:szCs w:val="22"/>
        </w:rPr>
      </w:pPr>
      <w:r w:rsidRPr="00417ED2">
        <w:rPr>
          <w:rFonts w:ascii="Arial" w:hAnsi="Arial" w:cs="Arial"/>
          <w:b/>
          <w:bCs/>
          <w:sz w:val="22"/>
          <w:szCs w:val="22"/>
        </w:rPr>
        <w:t xml:space="preserve">Postscript about Process </w:t>
      </w:r>
    </w:p>
    <w:p w14:paraId="6125FFE4" w14:textId="77777777" w:rsidR="00443DB7" w:rsidRPr="00417ED2" w:rsidRDefault="00443DB7" w:rsidP="00443DB7">
      <w:pPr>
        <w:pStyle w:val="NormalWeb"/>
        <w:ind w:left="720"/>
        <w:rPr>
          <w:rFonts w:ascii="Arial" w:hAnsi="Arial" w:cs="Arial"/>
          <w:sz w:val="22"/>
          <w:szCs w:val="22"/>
        </w:rPr>
      </w:pPr>
      <w:r w:rsidRPr="00417ED2">
        <w:rPr>
          <w:rFonts w:ascii="Arial" w:hAnsi="Arial" w:cs="Arial"/>
          <w:b/>
          <w:bCs/>
          <w:sz w:val="22"/>
          <w:szCs w:val="22"/>
        </w:rPr>
        <w:t xml:space="preserve">General </w:t>
      </w:r>
    </w:p>
    <w:p w14:paraId="09D6ACFC" w14:textId="576A0407" w:rsidR="00443DB7" w:rsidRPr="00417ED2" w:rsidRDefault="00443DB7" w:rsidP="00443DB7">
      <w:pPr>
        <w:pStyle w:val="NormalWeb"/>
        <w:ind w:left="720"/>
        <w:rPr>
          <w:rFonts w:ascii="Arial" w:hAnsi="Arial" w:cs="Arial"/>
          <w:sz w:val="22"/>
          <w:szCs w:val="22"/>
        </w:rPr>
      </w:pPr>
      <w:r w:rsidRPr="00417ED2">
        <w:rPr>
          <w:rFonts w:ascii="Arial" w:hAnsi="Arial" w:cs="Arial"/>
          <w:sz w:val="22"/>
          <w:szCs w:val="22"/>
        </w:rPr>
        <w:t xml:space="preserve">Prospective Training Incumbents </w:t>
      </w:r>
      <w:r w:rsidR="00443BBB">
        <w:rPr>
          <w:rFonts w:ascii="Arial" w:hAnsi="Arial" w:cs="Arial"/>
          <w:sz w:val="22"/>
          <w:szCs w:val="22"/>
        </w:rPr>
        <w:t>will be approached in the Autumn</w:t>
      </w:r>
      <w:r w:rsidRPr="00417ED2">
        <w:rPr>
          <w:rFonts w:ascii="Arial" w:hAnsi="Arial" w:cs="Arial"/>
          <w:sz w:val="22"/>
          <w:szCs w:val="22"/>
        </w:rPr>
        <w:t xml:space="preserve"> by the</w:t>
      </w:r>
      <w:r w:rsidR="007430F5" w:rsidRPr="00417ED2">
        <w:rPr>
          <w:rFonts w:ascii="Arial" w:hAnsi="Arial" w:cs="Arial"/>
          <w:sz w:val="22"/>
          <w:szCs w:val="22"/>
        </w:rPr>
        <w:t xml:space="preserve"> DCMD</w:t>
      </w:r>
      <w:r w:rsidRPr="00417ED2">
        <w:rPr>
          <w:rFonts w:ascii="Arial" w:hAnsi="Arial" w:cs="Arial"/>
          <w:sz w:val="22"/>
          <w:szCs w:val="22"/>
        </w:rPr>
        <w:t>, to give them time to consider their possible commitment to receiving a new deacon</w:t>
      </w:r>
      <w:r w:rsidR="00443BBB">
        <w:rPr>
          <w:rFonts w:ascii="Arial" w:hAnsi="Arial" w:cs="Arial"/>
          <w:sz w:val="22"/>
          <w:szCs w:val="22"/>
        </w:rPr>
        <w:t xml:space="preserve"> </w:t>
      </w:r>
      <w:r w:rsidRPr="00417ED2">
        <w:rPr>
          <w:rFonts w:ascii="Arial" w:hAnsi="Arial" w:cs="Arial"/>
          <w:sz w:val="22"/>
          <w:szCs w:val="22"/>
        </w:rPr>
        <w:t>in the following year. However</w:t>
      </w:r>
      <w:r w:rsidR="001E0D38" w:rsidRPr="00417ED2">
        <w:rPr>
          <w:rFonts w:ascii="Arial" w:hAnsi="Arial" w:cs="Arial"/>
          <w:sz w:val="22"/>
          <w:szCs w:val="22"/>
        </w:rPr>
        <w:t>,</w:t>
      </w:r>
      <w:r w:rsidRPr="00417ED2">
        <w:rPr>
          <w:rFonts w:ascii="Arial" w:hAnsi="Arial" w:cs="Arial"/>
          <w:sz w:val="22"/>
          <w:szCs w:val="22"/>
        </w:rPr>
        <w:t xml:space="preserve"> at th</w:t>
      </w:r>
      <w:r w:rsidR="001E0D38" w:rsidRPr="00417ED2">
        <w:rPr>
          <w:rFonts w:ascii="Arial" w:hAnsi="Arial" w:cs="Arial"/>
          <w:sz w:val="22"/>
          <w:szCs w:val="22"/>
        </w:rPr>
        <w:t>is stage, the Bishop’s</w:t>
      </w:r>
      <w:r w:rsidRPr="00417ED2">
        <w:rPr>
          <w:rFonts w:ascii="Arial" w:hAnsi="Arial" w:cs="Arial"/>
          <w:sz w:val="22"/>
          <w:szCs w:val="22"/>
        </w:rPr>
        <w:t xml:space="preserve"> </w:t>
      </w:r>
      <w:r w:rsidR="00443BBB">
        <w:rPr>
          <w:rFonts w:ascii="Arial" w:hAnsi="Arial" w:cs="Arial"/>
          <w:sz w:val="22"/>
          <w:szCs w:val="22"/>
        </w:rPr>
        <w:t>invitation is still unconfirmed</w:t>
      </w:r>
      <w:r w:rsidRPr="00417ED2">
        <w:rPr>
          <w:rFonts w:ascii="Arial" w:hAnsi="Arial" w:cs="Arial"/>
          <w:sz w:val="22"/>
          <w:szCs w:val="22"/>
        </w:rPr>
        <w:t xml:space="preserve">. Until Penultimate Year Reports are received from the training institution </w:t>
      </w:r>
      <w:r w:rsidR="0086427F" w:rsidRPr="00417ED2">
        <w:rPr>
          <w:rFonts w:ascii="Arial" w:hAnsi="Arial" w:cs="Arial"/>
          <w:sz w:val="22"/>
          <w:szCs w:val="22"/>
        </w:rPr>
        <w:t>(in the case of the Diocese of Sodor and Man, this is usually All Saints)</w:t>
      </w:r>
      <w:r w:rsidRPr="00417ED2">
        <w:rPr>
          <w:rFonts w:ascii="Arial" w:hAnsi="Arial" w:cs="Arial"/>
          <w:sz w:val="22"/>
          <w:szCs w:val="22"/>
        </w:rPr>
        <w:t>, the Bishop will not be</w:t>
      </w:r>
      <w:r w:rsidR="00220003">
        <w:rPr>
          <w:rFonts w:ascii="Arial" w:hAnsi="Arial" w:cs="Arial"/>
          <w:sz w:val="22"/>
          <w:szCs w:val="22"/>
        </w:rPr>
        <w:t xml:space="preserve"> able </w:t>
      </w:r>
      <w:r w:rsidRPr="00417ED2">
        <w:rPr>
          <w:rFonts w:ascii="Arial" w:hAnsi="Arial" w:cs="Arial"/>
          <w:sz w:val="22"/>
          <w:szCs w:val="22"/>
        </w:rPr>
        <w:t>to confirm the title posts. Sometimes a good deal of flexibility needs to be maintained until individuals are placed and it may be that it is not possible to offer absolute confirmation of th</w:t>
      </w:r>
      <w:r w:rsidR="00220003">
        <w:rPr>
          <w:rFonts w:ascii="Arial" w:hAnsi="Arial" w:cs="Arial"/>
          <w:sz w:val="22"/>
          <w:szCs w:val="22"/>
        </w:rPr>
        <w:t>e situation until a few months prior to the ordination</w:t>
      </w:r>
      <w:r w:rsidRPr="00417ED2">
        <w:rPr>
          <w:rFonts w:ascii="Arial" w:hAnsi="Arial" w:cs="Arial"/>
          <w:sz w:val="22"/>
          <w:szCs w:val="22"/>
        </w:rPr>
        <w:t xml:space="preserve">. </w:t>
      </w:r>
    </w:p>
    <w:p w14:paraId="0BB7059C" w14:textId="77777777" w:rsidR="00443DB7" w:rsidRPr="00417ED2" w:rsidRDefault="00443DB7" w:rsidP="00443DB7">
      <w:pPr>
        <w:pStyle w:val="NormalWeb"/>
        <w:ind w:left="720"/>
        <w:rPr>
          <w:rFonts w:ascii="Arial" w:hAnsi="Arial" w:cs="Arial"/>
          <w:sz w:val="22"/>
          <w:szCs w:val="22"/>
        </w:rPr>
      </w:pPr>
      <w:r w:rsidRPr="00417ED2">
        <w:rPr>
          <w:rFonts w:ascii="Arial" w:hAnsi="Arial" w:cs="Arial"/>
          <w:b/>
          <w:bCs/>
          <w:sz w:val="22"/>
          <w:szCs w:val="22"/>
        </w:rPr>
        <w:t xml:space="preserve">Stipendiary Deacons </w:t>
      </w:r>
    </w:p>
    <w:p w14:paraId="075EDEC8" w14:textId="5AE98886" w:rsidR="00443DB7" w:rsidRPr="00417ED2" w:rsidRDefault="00D251DC" w:rsidP="00443DB7">
      <w:pPr>
        <w:pStyle w:val="NormalWeb"/>
        <w:ind w:left="720"/>
        <w:rPr>
          <w:rFonts w:ascii="Arial" w:hAnsi="Arial" w:cs="Arial"/>
          <w:sz w:val="22"/>
          <w:szCs w:val="22"/>
        </w:rPr>
      </w:pPr>
      <w:r>
        <w:rPr>
          <w:rFonts w:ascii="Arial" w:hAnsi="Arial" w:cs="Arial"/>
          <w:sz w:val="22"/>
          <w:szCs w:val="22"/>
        </w:rPr>
        <w:t>It is important that stipendiary deacons are placed in parishes which can offer the best training experience for ministry in the 21</w:t>
      </w:r>
      <w:r w:rsidRPr="00D251DC">
        <w:rPr>
          <w:rFonts w:ascii="Arial" w:hAnsi="Arial" w:cs="Arial"/>
          <w:sz w:val="22"/>
          <w:szCs w:val="22"/>
          <w:vertAlign w:val="superscript"/>
        </w:rPr>
        <w:t>st</w:t>
      </w:r>
      <w:r>
        <w:rPr>
          <w:rFonts w:ascii="Arial" w:hAnsi="Arial" w:cs="Arial"/>
          <w:sz w:val="22"/>
          <w:szCs w:val="22"/>
        </w:rPr>
        <w:t xml:space="preserve"> century. Potential Training Incumbents </w:t>
      </w:r>
      <w:r w:rsidRPr="002D5D71">
        <w:rPr>
          <w:rFonts w:ascii="Arial" w:hAnsi="Arial" w:cs="Arial"/>
          <w:sz w:val="22"/>
          <w:szCs w:val="22"/>
          <w:u w:val="single"/>
        </w:rPr>
        <w:t>may</w:t>
      </w:r>
      <w:r>
        <w:rPr>
          <w:rFonts w:ascii="Arial" w:hAnsi="Arial" w:cs="Arial"/>
          <w:sz w:val="22"/>
          <w:szCs w:val="22"/>
        </w:rPr>
        <w:t xml:space="preserve"> be </w:t>
      </w:r>
      <w:r w:rsidR="00443DB7" w:rsidRPr="00417ED2">
        <w:rPr>
          <w:rFonts w:ascii="Arial" w:hAnsi="Arial" w:cs="Arial"/>
          <w:sz w:val="22"/>
          <w:szCs w:val="22"/>
        </w:rPr>
        <w:t xml:space="preserve">asked to put together a Parish Profile, based on a </w:t>
      </w:r>
      <w:proofErr w:type="spellStart"/>
      <w:r w:rsidR="00443DB7" w:rsidRPr="00417ED2">
        <w:rPr>
          <w:rFonts w:ascii="Arial" w:hAnsi="Arial" w:cs="Arial"/>
          <w:sz w:val="22"/>
          <w:szCs w:val="22"/>
        </w:rPr>
        <w:t>proforma</w:t>
      </w:r>
      <w:proofErr w:type="spellEnd"/>
      <w:r w:rsidR="00443DB7" w:rsidRPr="00417ED2">
        <w:rPr>
          <w:rFonts w:ascii="Arial" w:hAnsi="Arial" w:cs="Arial"/>
          <w:sz w:val="22"/>
          <w:szCs w:val="22"/>
        </w:rPr>
        <w:t xml:space="preserve"> that Ministry Division p</w:t>
      </w:r>
      <w:r w:rsidR="000C4649" w:rsidRPr="00417ED2">
        <w:rPr>
          <w:rFonts w:ascii="Arial" w:hAnsi="Arial" w:cs="Arial"/>
          <w:sz w:val="22"/>
          <w:szCs w:val="22"/>
        </w:rPr>
        <w:t>roduces (available from the DCMD</w:t>
      </w:r>
      <w:r w:rsidR="000A17FA">
        <w:rPr>
          <w:rFonts w:ascii="Arial" w:hAnsi="Arial" w:cs="Arial"/>
          <w:sz w:val="22"/>
          <w:szCs w:val="22"/>
        </w:rPr>
        <w:t>), outlining</w:t>
      </w:r>
      <w:r w:rsidR="003120FE">
        <w:rPr>
          <w:rFonts w:ascii="Arial" w:hAnsi="Arial" w:cs="Arial"/>
          <w:sz w:val="22"/>
          <w:szCs w:val="22"/>
        </w:rPr>
        <w:t xml:space="preserve"> what opportunities the parish offers and how it will fulfil the training criteria.</w:t>
      </w:r>
      <w:r w:rsidR="000A17FA">
        <w:rPr>
          <w:rFonts w:ascii="Arial" w:hAnsi="Arial" w:cs="Arial"/>
          <w:sz w:val="22"/>
          <w:szCs w:val="22"/>
        </w:rPr>
        <w:t xml:space="preserve"> </w:t>
      </w:r>
    </w:p>
    <w:p w14:paraId="5D955F78" w14:textId="38DD18F0" w:rsidR="00443DB7" w:rsidRPr="00417ED2" w:rsidRDefault="00417ED2" w:rsidP="00443DB7">
      <w:pPr>
        <w:pStyle w:val="NormalWeb"/>
        <w:ind w:left="720"/>
        <w:rPr>
          <w:rFonts w:ascii="Arial" w:hAnsi="Arial" w:cs="Arial"/>
          <w:sz w:val="22"/>
          <w:szCs w:val="22"/>
        </w:rPr>
      </w:pPr>
      <w:r w:rsidRPr="00417ED2">
        <w:rPr>
          <w:rFonts w:ascii="Arial" w:hAnsi="Arial" w:cs="Arial"/>
          <w:sz w:val="22"/>
          <w:szCs w:val="22"/>
        </w:rPr>
        <w:t>The DCMD</w:t>
      </w:r>
      <w:r w:rsidR="00443DB7" w:rsidRPr="00417ED2">
        <w:rPr>
          <w:rFonts w:ascii="Arial" w:hAnsi="Arial" w:cs="Arial"/>
          <w:sz w:val="22"/>
          <w:szCs w:val="22"/>
        </w:rPr>
        <w:t>, on behalf of the Bishop, handles nego</w:t>
      </w:r>
      <w:r w:rsidR="005A014B">
        <w:rPr>
          <w:rFonts w:ascii="Arial" w:hAnsi="Arial" w:cs="Arial"/>
          <w:sz w:val="22"/>
          <w:szCs w:val="22"/>
        </w:rPr>
        <w:t>tiations over title posts</w:t>
      </w:r>
      <w:r w:rsidR="00443DB7" w:rsidRPr="00417ED2">
        <w:rPr>
          <w:rFonts w:ascii="Arial" w:hAnsi="Arial" w:cs="Arial"/>
          <w:sz w:val="22"/>
          <w:szCs w:val="22"/>
        </w:rPr>
        <w:t>. Prospective Incumbents who know a curate is being sought from outside the Diocese for their title post are asked to l</w:t>
      </w:r>
      <w:r w:rsidRPr="00417ED2">
        <w:rPr>
          <w:rFonts w:ascii="Arial" w:hAnsi="Arial" w:cs="Arial"/>
          <w:sz w:val="22"/>
          <w:szCs w:val="22"/>
        </w:rPr>
        <w:t>iaise very closely with the DCMD</w:t>
      </w:r>
      <w:r w:rsidR="00443DB7" w:rsidRPr="00417ED2">
        <w:rPr>
          <w:rFonts w:ascii="Arial" w:hAnsi="Arial" w:cs="Arial"/>
          <w:sz w:val="22"/>
          <w:szCs w:val="22"/>
        </w:rPr>
        <w:t xml:space="preserve"> over any interest expressed – especially if this emerges through personal contacts. There is no wish to curtail such contact, which is often really helpful, but there is a nationally agreed process, which it is important we follow. It is the diocesan Bishop who makes all curate appointments - titles should not be offered to prospective candidates by the Training Incumbent. </w:t>
      </w:r>
    </w:p>
    <w:p w14:paraId="467C5D01" w14:textId="37344814" w:rsidR="00443DB7" w:rsidRPr="009204A9" w:rsidRDefault="00417ED2" w:rsidP="00443DB7">
      <w:pPr>
        <w:pStyle w:val="NormalWeb"/>
        <w:ind w:left="720"/>
        <w:rPr>
          <w:rFonts w:ascii="Arial" w:hAnsi="Arial" w:cs="Arial"/>
          <w:i/>
          <w:iCs/>
          <w:sz w:val="22"/>
          <w:szCs w:val="22"/>
        </w:rPr>
      </w:pPr>
      <w:r w:rsidRPr="009204A9">
        <w:rPr>
          <w:rFonts w:ascii="Arial" w:hAnsi="Arial" w:cs="Arial"/>
          <w:i/>
          <w:iCs/>
          <w:sz w:val="22"/>
          <w:szCs w:val="22"/>
        </w:rPr>
        <w:t>In line with the policy of most diocese</w:t>
      </w:r>
      <w:r w:rsidR="00FD4AD9" w:rsidRPr="009204A9">
        <w:rPr>
          <w:rFonts w:ascii="Arial" w:hAnsi="Arial" w:cs="Arial"/>
          <w:i/>
          <w:iCs/>
          <w:sz w:val="22"/>
          <w:szCs w:val="22"/>
        </w:rPr>
        <w:t>s</w:t>
      </w:r>
      <w:r w:rsidRPr="009204A9">
        <w:rPr>
          <w:rFonts w:ascii="Arial" w:hAnsi="Arial" w:cs="Arial"/>
          <w:i/>
          <w:iCs/>
          <w:sz w:val="22"/>
          <w:szCs w:val="22"/>
        </w:rPr>
        <w:t xml:space="preserve"> we will try to offer stipendiary curates sponsored by the diocese a title post within the Diocese of Sodor and Man. However, this is a small diocese with limited resources and appropriate title parishes, therefore it may be necessary to release candidates to apply elsewhere within the Church of England. </w:t>
      </w:r>
    </w:p>
    <w:p w14:paraId="2C08C41C" w14:textId="77777777" w:rsidR="00417ED2" w:rsidRDefault="00417ED2" w:rsidP="00443DB7">
      <w:pPr>
        <w:pStyle w:val="NormalWeb"/>
        <w:ind w:left="720"/>
        <w:rPr>
          <w:rFonts w:ascii="Arial" w:hAnsi="Arial" w:cs="Arial"/>
          <w:sz w:val="22"/>
          <w:szCs w:val="22"/>
        </w:rPr>
      </w:pPr>
    </w:p>
    <w:p w14:paraId="67582A5B" w14:textId="77777777" w:rsidR="00417ED2" w:rsidRDefault="00417ED2" w:rsidP="00443DB7">
      <w:pPr>
        <w:pStyle w:val="NormalWeb"/>
        <w:ind w:left="720"/>
        <w:rPr>
          <w:rFonts w:ascii="Arial" w:hAnsi="Arial" w:cs="Arial"/>
          <w:sz w:val="22"/>
          <w:szCs w:val="22"/>
        </w:rPr>
      </w:pPr>
    </w:p>
    <w:p w14:paraId="3C5DCA23" w14:textId="77777777" w:rsidR="00417ED2" w:rsidRDefault="00417ED2" w:rsidP="00443DB7">
      <w:pPr>
        <w:pStyle w:val="NormalWeb"/>
        <w:ind w:left="720"/>
        <w:rPr>
          <w:rFonts w:ascii="Arial" w:hAnsi="Arial" w:cs="Arial"/>
          <w:sz w:val="22"/>
          <w:szCs w:val="22"/>
        </w:rPr>
      </w:pPr>
    </w:p>
    <w:p w14:paraId="75207BD3" w14:textId="77777777" w:rsidR="00417ED2" w:rsidRDefault="00417ED2" w:rsidP="00443DB7">
      <w:pPr>
        <w:pStyle w:val="NormalWeb"/>
        <w:ind w:left="720"/>
        <w:rPr>
          <w:rFonts w:ascii="Arial" w:hAnsi="Arial" w:cs="Arial"/>
          <w:sz w:val="22"/>
          <w:szCs w:val="22"/>
        </w:rPr>
      </w:pPr>
    </w:p>
    <w:p w14:paraId="7A3B490E" w14:textId="77777777" w:rsidR="00417ED2" w:rsidRDefault="00417ED2" w:rsidP="00443DB7">
      <w:pPr>
        <w:pStyle w:val="NormalWeb"/>
        <w:ind w:left="720"/>
        <w:rPr>
          <w:rFonts w:ascii="Arial" w:hAnsi="Arial" w:cs="Arial"/>
          <w:sz w:val="22"/>
          <w:szCs w:val="22"/>
        </w:rPr>
      </w:pPr>
    </w:p>
    <w:p w14:paraId="4F6EA495" w14:textId="77777777" w:rsidR="00417ED2" w:rsidRDefault="00417ED2" w:rsidP="00443DB7">
      <w:pPr>
        <w:pStyle w:val="NormalWeb"/>
        <w:ind w:left="720"/>
        <w:rPr>
          <w:rFonts w:ascii="Arial" w:hAnsi="Arial" w:cs="Arial"/>
          <w:sz w:val="22"/>
          <w:szCs w:val="22"/>
        </w:rPr>
      </w:pPr>
    </w:p>
    <w:p w14:paraId="6BBE0A78" w14:textId="77777777" w:rsidR="00FD4AD9" w:rsidRDefault="00FD4AD9" w:rsidP="00443DB7">
      <w:pPr>
        <w:pStyle w:val="NormalWeb"/>
        <w:ind w:left="720"/>
        <w:rPr>
          <w:rFonts w:ascii="Arial" w:hAnsi="Arial" w:cs="Arial"/>
          <w:sz w:val="22"/>
          <w:szCs w:val="22"/>
        </w:rPr>
      </w:pPr>
    </w:p>
    <w:p w14:paraId="74A48A50" w14:textId="77777777" w:rsidR="00FD4AD9" w:rsidRDefault="00FD4AD9" w:rsidP="00443DB7">
      <w:pPr>
        <w:pStyle w:val="NormalWeb"/>
        <w:ind w:left="720"/>
        <w:rPr>
          <w:rFonts w:ascii="Arial" w:hAnsi="Arial" w:cs="Arial"/>
          <w:sz w:val="22"/>
          <w:szCs w:val="22"/>
        </w:rPr>
      </w:pPr>
    </w:p>
    <w:p w14:paraId="758574A3" w14:textId="77777777" w:rsidR="008F09C7" w:rsidRPr="00417ED2" w:rsidRDefault="008F09C7" w:rsidP="00443DB7">
      <w:pPr>
        <w:pStyle w:val="NormalWeb"/>
        <w:ind w:left="720"/>
        <w:rPr>
          <w:rFonts w:ascii="Arial" w:hAnsi="Arial" w:cs="Arial"/>
          <w:sz w:val="22"/>
          <w:szCs w:val="22"/>
        </w:rPr>
      </w:pPr>
    </w:p>
    <w:p w14:paraId="18DF15AA" w14:textId="77777777" w:rsidR="00443DB7" w:rsidRPr="00417ED2" w:rsidRDefault="00443DB7" w:rsidP="00443DB7">
      <w:pPr>
        <w:pStyle w:val="NormalWeb"/>
        <w:rPr>
          <w:rFonts w:ascii="Arial" w:hAnsi="Arial" w:cs="Arial"/>
          <w:sz w:val="22"/>
          <w:szCs w:val="22"/>
        </w:rPr>
      </w:pPr>
      <w:r w:rsidRPr="00417ED2">
        <w:rPr>
          <w:rFonts w:ascii="Arial" w:hAnsi="Arial" w:cs="Arial"/>
          <w:b/>
          <w:bCs/>
          <w:sz w:val="22"/>
          <w:szCs w:val="22"/>
        </w:rPr>
        <w:t xml:space="preserve">Being a Training Incumbent </w:t>
      </w:r>
    </w:p>
    <w:p w14:paraId="414EDDF8" w14:textId="7AE14399" w:rsidR="00443DB7" w:rsidRPr="00417ED2" w:rsidRDefault="00443DB7" w:rsidP="00443DB7">
      <w:pPr>
        <w:pStyle w:val="NormalWeb"/>
        <w:rPr>
          <w:rFonts w:ascii="Arial" w:hAnsi="Arial" w:cs="Arial"/>
          <w:sz w:val="22"/>
          <w:szCs w:val="22"/>
        </w:rPr>
      </w:pPr>
      <w:r w:rsidRPr="00417ED2">
        <w:rPr>
          <w:rFonts w:ascii="Arial" w:hAnsi="Arial" w:cs="Arial"/>
          <w:sz w:val="22"/>
          <w:szCs w:val="22"/>
        </w:rPr>
        <w:t xml:space="preserve">It is a great privilege to become a Training Incumbent (TI.) It is also a demanding role. It will affect both you and your curate. </w:t>
      </w:r>
    </w:p>
    <w:p w14:paraId="09A64A50" w14:textId="675B0E7B" w:rsidR="00443DB7" w:rsidRPr="00417ED2" w:rsidRDefault="00443DB7" w:rsidP="00443DB7">
      <w:pPr>
        <w:pStyle w:val="NormalWeb"/>
        <w:rPr>
          <w:rFonts w:ascii="Arial" w:hAnsi="Arial" w:cs="Arial"/>
          <w:sz w:val="22"/>
          <w:szCs w:val="22"/>
        </w:rPr>
      </w:pPr>
      <w:r w:rsidRPr="00417ED2">
        <w:rPr>
          <w:rFonts w:ascii="Arial" w:hAnsi="Arial" w:cs="Arial"/>
          <w:i/>
          <w:iCs/>
          <w:sz w:val="22"/>
          <w:szCs w:val="22"/>
        </w:rPr>
        <w:t>‘</w:t>
      </w:r>
      <w:r w:rsidRPr="00417ED2">
        <w:rPr>
          <w:rFonts w:ascii="Arial" w:hAnsi="Arial" w:cs="Arial"/>
          <w:b/>
          <w:bCs/>
          <w:i/>
          <w:iCs/>
          <w:sz w:val="22"/>
          <w:szCs w:val="22"/>
        </w:rPr>
        <w:t xml:space="preserve">The key relationship in any parish is that between the Incumbent and the curate: and this relationship will have a profound impact on both parties.’ </w:t>
      </w:r>
      <w:r w:rsidR="00FD4AD9">
        <w:rPr>
          <w:rFonts w:ascii="Arial" w:hAnsi="Arial" w:cs="Arial"/>
          <w:b/>
          <w:bCs/>
          <w:i/>
          <w:iCs/>
          <w:sz w:val="22"/>
          <w:szCs w:val="22"/>
        </w:rPr>
        <w:t>(Ministry Division)</w:t>
      </w:r>
    </w:p>
    <w:p w14:paraId="7A03E585" w14:textId="77777777" w:rsidR="00D337A0" w:rsidRDefault="00443DB7" w:rsidP="00443DB7">
      <w:pPr>
        <w:pStyle w:val="NormalWeb"/>
        <w:rPr>
          <w:rFonts w:ascii="Arial" w:hAnsi="Arial" w:cs="Arial"/>
          <w:sz w:val="22"/>
          <w:szCs w:val="22"/>
        </w:rPr>
      </w:pPr>
      <w:r w:rsidRPr="00417ED2">
        <w:rPr>
          <w:rFonts w:ascii="Arial" w:hAnsi="Arial" w:cs="Arial"/>
          <w:sz w:val="22"/>
          <w:szCs w:val="22"/>
        </w:rPr>
        <w:t xml:space="preserve">Both are encouraged to look for what they can receive, as well as offer, in this key relationship. </w:t>
      </w:r>
    </w:p>
    <w:p w14:paraId="2DE3ED5B" w14:textId="02890A05" w:rsidR="00443DB7" w:rsidRPr="00417ED2" w:rsidRDefault="00443DB7" w:rsidP="00443DB7">
      <w:pPr>
        <w:pStyle w:val="NormalWeb"/>
        <w:rPr>
          <w:rFonts w:ascii="Arial" w:hAnsi="Arial" w:cs="Arial"/>
          <w:sz w:val="22"/>
          <w:szCs w:val="22"/>
        </w:rPr>
      </w:pPr>
      <w:r w:rsidRPr="00417ED2">
        <w:rPr>
          <w:rFonts w:ascii="Arial" w:hAnsi="Arial" w:cs="Arial"/>
          <w:sz w:val="22"/>
          <w:szCs w:val="22"/>
        </w:rPr>
        <w:t xml:space="preserve">The characteristics looked for in a prospective TI are described in the section </w:t>
      </w:r>
      <w:r w:rsidRPr="00417ED2">
        <w:rPr>
          <w:rFonts w:ascii="Arial" w:hAnsi="Arial" w:cs="Arial"/>
          <w:i/>
          <w:iCs/>
          <w:sz w:val="22"/>
          <w:szCs w:val="22"/>
        </w:rPr>
        <w:t xml:space="preserve">The Role of the Training Incumbent. </w:t>
      </w:r>
    </w:p>
    <w:p w14:paraId="1C157D2C" w14:textId="77777777" w:rsidR="00443DB7" w:rsidRPr="00417ED2" w:rsidRDefault="00443DB7" w:rsidP="00443DB7">
      <w:pPr>
        <w:pStyle w:val="NormalWeb"/>
        <w:rPr>
          <w:rFonts w:ascii="Arial" w:hAnsi="Arial" w:cs="Arial"/>
          <w:sz w:val="22"/>
          <w:szCs w:val="22"/>
        </w:rPr>
      </w:pPr>
      <w:r w:rsidRPr="00417ED2">
        <w:rPr>
          <w:rFonts w:ascii="Arial" w:hAnsi="Arial" w:cs="Arial"/>
          <w:sz w:val="22"/>
          <w:szCs w:val="22"/>
        </w:rPr>
        <w:t xml:space="preserve">Please remember that as well as all the important nuts and bolts of parochial ministry, what your new curate will learn most from you is how you model being a priest. It is who you are that will make the greatest impression on their learning and development. This is a huge responsibility! Often a TI’s ‘imprint’ will influence the curate for a very long time. So: </w:t>
      </w:r>
    </w:p>
    <w:p w14:paraId="7F6FD4E7" w14:textId="77777777" w:rsidR="00417ED2" w:rsidRDefault="00443DB7" w:rsidP="00417ED2">
      <w:pPr>
        <w:pStyle w:val="NormalWeb"/>
        <w:numPr>
          <w:ilvl w:val="0"/>
          <w:numId w:val="32"/>
        </w:numPr>
        <w:rPr>
          <w:rFonts w:ascii="Arial" w:hAnsi="Arial" w:cs="Arial"/>
          <w:sz w:val="22"/>
          <w:szCs w:val="22"/>
        </w:rPr>
      </w:pPr>
      <w:r w:rsidRPr="00417ED2">
        <w:rPr>
          <w:rFonts w:ascii="Arial" w:hAnsi="Arial" w:cs="Arial"/>
          <w:sz w:val="22"/>
          <w:szCs w:val="22"/>
        </w:rPr>
        <w:t>Welcome your curate as a colleague.  </w:t>
      </w:r>
    </w:p>
    <w:p w14:paraId="00478C8C" w14:textId="77777777" w:rsidR="001E7450" w:rsidRDefault="00443DB7" w:rsidP="001E7450">
      <w:pPr>
        <w:pStyle w:val="NormalWeb"/>
        <w:numPr>
          <w:ilvl w:val="0"/>
          <w:numId w:val="32"/>
        </w:numPr>
        <w:rPr>
          <w:rFonts w:ascii="Arial" w:hAnsi="Arial" w:cs="Arial"/>
          <w:sz w:val="22"/>
          <w:szCs w:val="22"/>
        </w:rPr>
      </w:pPr>
      <w:r w:rsidRPr="00417ED2">
        <w:rPr>
          <w:rFonts w:ascii="Arial" w:hAnsi="Arial" w:cs="Arial"/>
          <w:sz w:val="22"/>
          <w:szCs w:val="22"/>
        </w:rPr>
        <w:t xml:space="preserve">Encourage your curate in the joy of serving God. </w:t>
      </w:r>
    </w:p>
    <w:p w14:paraId="53E77641" w14:textId="77777777" w:rsidR="001E7450" w:rsidRDefault="00443DB7" w:rsidP="001E7450">
      <w:pPr>
        <w:pStyle w:val="NormalWeb"/>
        <w:numPr>
          <w:ilvl w:val="0"/>
          <w:numId w:val="32"/>
        </w:numPr>
        <w:rPr>
          <w:rFonts w:ascii="Arial" w:hAnsi="Arial" w:cs="Arial"/>
          <w:sz w:val="22"/>
          <w:szCs w:val="22"/>
        </w:rPr>
      </w:pPr>
      <w:r w:rsidRPr="001E7450">
        <w:rPr>
          <w:rFonts w:ascii="Arial" w:hAnsi="Arial" w:cs="Arial"/>
          <w:sz w:val="22"/>
          <w:szCs w:val="22"/>
        </w:rPr>
        <w:t xml:space="preserve">Pray and worship together. </w:t>
      </w:r>
    </w:p>
    <w:p w14:paraId="71B07992" w14:textId="77777777" w:rsidR="001E7450" w:rsidRDefault="00443DB7" w:rsidP="001E7450">
      <w:pPr>
        <w:pStyle w:val="NormalWeb"/>
        <w:numPr>
          <w:ilvl w:val="0"/>
          <w:numId w:val="32"/>
        </w:numPr>
        <w:rPr>
          <w:rFonts w:ascii="Arial" w:hAnsi="Arial" w:cs="Arial"/>
          <w:sz w:val="22"/>
          <w:szCs w:val="22"/>
        </w:rPr>
      </w:pPr>
      <w:r w:rsidRPr="001E7450">
        <w:rPr>
          <w:rFonts w:ascii="Arial" w:hAnsi="Arial" w:cs="Arial"/>
          <w:sz w:val="22"/>
          <w:szCs w:val="22"/>
        </w:rPr>
        <w:t xml:space="preserve">Model good practice in ministry life. </w:t>
      </w:r>
    </w:p>
    <w:p w14:paraId="1A34DC17" w14:textId="77777777" w:rsidR="001E7450" w:rsidRDefault="00443DB7" w:rsidP="001E7450">
      <w:pPr>
        <w:pStyle w:val="NormalWeb"/>
        <w:numPr>
          <w:ilvl w:val="0"/>
          <w:numId w:val="32"/>
        </w:numPr>
        <w:rPr>
          <w:rFonts w:ascii="Arial" w:hAnsi="Arial" w:cs="Arial"/>
          <w:sz w:val="22"/>
          <w:szCs w:val="22"/>
        </w:rPr>
      </w:pPr>
      <w:r w:rsidRPr="001E7450">
        <w:rPr>
          <w:rFonts w:ascii="Arial" w:hAnsi="Arial" w:cs="Arial"/>
          <w:sz w:val="22"/>
          <w:szCs w:val="22"/>
        </w:rPr>
        <w:t>Maintain a sensible work-life balance yourself - take your</w:t>
      </w:r>
      <w:r w:rsidR="001E7450">
        <w:rPr>
          <w:rFonts w:ascii="Arial" w:hAnsi="Arial" w:cs="Arial"/>
          <w:sz w:val="22"/>
          <w:szCs w:val="22"/>
        </w:rPr>
        <w:t xml:space="preserve"> day off and take your holiday entitlement</w:t>
      </w:r>
      <w:r w:rsidRPr="001E7450">
        <w:rPr>
          <w:rFonts w:ascii="Arial" w:hAnsi="Arial" w:cs="Arial"/>
          <w:sz w:val="22"/>
          <w:szCs w:val="22"/>
        </w:rPr>
        <w:t xml:space="preserve">. </w:t>
      </w:r>
    </w:p>
    <w:p w14:paraId="78EC102E" w14:textId="77777777" w:rsidR="001E7450" w:rsidRDefault="00443DB7" w:rsidP="001E7450">
      <w:pPr>
        <w:pStyle w:val="NormalWeb"/>
        <w:numPr>
          <w:ilvl w:val="0"/>
          <w:numId w:val="32"/>
        </w:numPr>
        <w:rPr>
          <w:rFonts w:ascii="Arial" w:hAnsi="Arial" w:cs="Arial"/>
          <w:sz w:val="22"/>
          <w:szCs w:val="22"/>
        </w:rPr>
      </w:pPr>
      <w:r w:rsidRPr="001E7450">
        <w:rPr>
          <w:rFonts w:ascii="Arial" w:hAnsi="Arial" w:cs="Arial"/>
          <w:sz w:val="22"/>
          <w:szCs w:val="22"/>
        </w:rPr>
        <w:t xml:space="preserve">Value your curate, the gifts and prior experience s/he brings. </w:t>
      </w:r>
    </w:p>
    <w:p w14:paraId="1335ACE6" w14:textId="77777777" w:rsidR="001E7450" w:rsidRDefault="00443DB7" w:rsidP="001E7450">
      <w:pPr>
        <w:pStyle w:val="NormalWeb"/>
        <w:numPr>
          <w:ilvl w:val="0"/>
          <w:numId w:val="32"/>
        </w:numPr>
        <w:rPr>
          <w:rFonts w:ascii="Arial" w:hAnsi="Arial" w:cs="Arial"/>
          <w:sz w:val="22"/>
          <w:szCs w:val="22"/>
        </w:rPr>
      </w:pPr>
      <w:r w:rsidRPr="001E7450">
        <w:rPr>
          <w:rFonts w:ascii="Arial" w:hAnsi="Arial" w:cs="Arial"/>
          <w:sz w:val="22"/>
          <w:szCs w:val="22"/>
        </w:rPr>
        <w:t xml:space="preserve">Keep communicating. </w:t>
      </w:r>
    </w:p>
    <w:p w14:paraId="0D36B485" w14:textId="77777777" w:rsidR="001E7450" w:rsidRDefault="00443DB7" w:rsidP="001E7450">
      <w:pPr>
        <w:pStyle w:val="NormalWeb"/>
        <w:numPr>
          <w:ilvl w:val="0"/>
          <w:numId w:val="32"/>
        </w:numPr>
        <w:rPr>
          <w:rFonts w:ascii="Arial" w:hAnsi="Arial" w:cs="Arial"/>
          <w:sz w:val="22"/>
          <w:szCs w:val="22"/>
        </w:rPr>
      </w:pPr>
      <w:r w:rsidRPr="001E7450">
        <w:rPr>
          <w:rFonts w:ascii="Arial" w:hAnsi="Arial" w:cs="Arial"/>
          <w:sz w:val="22"/>
          <w:szCs w:val="22"/>
        </w:rPr>
        <w:t xml:space="preserve">Ensure principles of Safeguarding are developed and applied to all aspects of ministry. </w:t>
      </w:r>
    </w:p>
    <w:p w14:paraId="06B8184E" w14:textId="77777777" w:rsidR="001E7450" w:rsidRDefault="00443DB7" w:rsidP="001E7450">
      <w:pPr>
        <w:pStyle w:val="NormalWeb"/>
        <w:numPr>
          <w:ilvl w:val="0"/>
          <w:numId w:val="32"/>
        </w:numPr>
        <w:rPr>
          <w:rFonts w:ascii="Arial" w:hAnsi="Arial" w:cs="Arial"/>
          <w:sz w:val="22"/>
          <w:szCs w:val="22"/>
        </w:rPr>
      </w:pPr>
      <w:r w:rsidRPr="001E7450">
        <w:rPr>
          <w:rFonts w:ascii="Arial" w:hAnsi="Arial" w:cs="Arial"/>
          <w:sz w:val="22"/>
          <w:szCs w:val="22"/>
        </w:rPr>
        <w:t xml:space="preserve">Don’t e-mail critical comments or use it to deal with contentious issues. </w:t>
      </w:r>
    </w:p>
    <w:p w14:paraId="5F890E79" w14:textId="77777777" w:rsidR="001E7450" w:rsidRDefault="00443DB7" w:rsidP="001E7450">
      <w:pPr>
        <w:pStyle w:val="NormalWeb"/>
        <w:numPr>
          <w:ilvl w:val="0"/>
          <w:numId w:val="32"/>
        </w:numPr>
        <w:rPr>
          <w:rFonts w:ascii="Arial" w:hAnsi="Arial" w:cs="Arial"/>
          <w:sz w:val="22"/>
          <w:szCs w:val="22"/>
        </w:rPr>
      </w:pPr>
      <w:r w:rsidRPr="001E7450">
        <w:rPr>
          <w:rFonts w:ascii="Arial" w:hAnsi="Arial" w:cs="Arial"/>
          <w:sz w:val="22"/>
          <w:szCs w:val="22"/>
        </w:rPr>
        <w:t>Don’t let difficulties in the relationship fester if they arise – deal with them early</w:t>
      </w:r>
      <w:r w:rsidR="001E7450">
        <w:rPr>
          <w:rFonts w:ascii="Arial" w:hAnsi="Arial" w:cs="Arial"/>
          <w:sz w:val="22"/>
          <w:szCs w:val="22"/>
        </w:rPr>
        <w:t>, and ask for help from the DCMD</w:t>
      </w:r>
      <w:r w:rsidRPr="001E7450">
        <w:rPr>
          <w:rFonts w:ascii="Arial" w:hAnsi="Arial" w:cs="Arial"/>
          <w:sz w:val="22"/>
          <w:szCs w:val="22"/>
        </w:rPr>
        <w:t xml:space="preserve">, if needed. </w:t>
      </w:r>
    </w:p>
    <w:p w14:paraId="27FD2342" w14:textId="77777777" w:rsidR="001E7450" w:rsidRDefault="00443DB7" w:rsidP="001E7450">
      <w:pPr>
        <w:pStyle w:val="NormalWeb"/>
        <w:numPr>
          <w:ilvl w:val="0"/>
          <w:numId w:val="32"/>
        </w:numPr>
        <w:rPr>
          <w:rFonts w:ascii="Arial" w:hAnsi="Arial" w:cs="Arial"/>
          <w:sz w:val="22"/>
          <w:szCs w:val="22"/>
        </w:rPr>
      </w:pPr>
      <w:r w:rsidRPr="001E7450">
        <w:rPr>
          <w:rFonts w:ascii="Arial" w:hAnsi="Arial" w:cs="Arial"/>
          <w:sz w:val="22"/>
          <w:szCs w:val="22"/>
        </w:rPr>
        <w:t xml:space="preserve">Have the humility and realism to recognise that you are not perfect, that you will make mistakes at times and have to deal with them – and encourage your curate to learn from your example. </w:t>
      </w:r>
    </w:p>
    <w:p w14:paraId="353E52A6" w14:textId="77777777" w:rsidR="001E7450" w:rsidRDefault="001E7450" w:rsidP="00443DB7">
      <w:pPr>
        <w:pStyle w:val="NormalWeb"/>
        <w:numPr>
          <w:ilvl w:val="0"/>
          <w:numId w:val="32"/>
        </w:numPr>
        <w:rPr>
          <w:rFonts w:ascii="Arial" w:hAnsi="Arial" w:cs="Arial"/>
          <w:sz w:val="22"/>
          <w:szCs w:val="22"/>
        </w:rPr>
      </w:pPr>
      <w:r w:rsidRPr="001E7450">
        <w:rPr>
          <w:rFonts w:ascii="Arial" w:hAnsi="Arial" w:cs="Arial"/>
          <w:sz w:val="22"/>
          <w:szCs w:val="22"/>
        </w:rPr>
        <w:t>R</w:t>
      </w:r>
      <w:r w:rsidR="00443DB7" w:rsidRPr="001E7450">
        <w:rPr>
          <w:rFonts w:ascii="Arial" w:hAnsi="Arial" w:cs="Arial"/>
          <w:sz w:val="22"/>
          <w:szCs w:val="22"/>
        </w:rPr>
        <w:t xml:space="preserve">ecognise that your curate has gifts and abilities that you do not, and is likely to be more up to date in theological reading, and be ready yourself to learn. </w:t>
      </w:r>
    </w:p>
    <w:p w14:paraId="32F58292" w14:textId="77777777" w:rsidR="00443DB7" w:rsidRPr="001E7450" w:rsidRDefault="00443DB7" w:rsidP="00443DB7">
      <w:pPr>
        <w:pStyle w:val="NormalWeb"/>
        <w:numPr>
          <w:ilvl w:val="0"/>
          <w:numId w:val="32"/>
        </w:numPr>
        <w:rPr>
          <w:rFonts w:ascii="Arial" w:hAnsi="Arial" w:cs="Arial"/>
          <w:sz w:val="22"/>
          <w:szCs w:val="22"/>
        </w:rPr>
      </w:pPr>
      <w:r w:rsidRPr="001E7450">
        <w:rPr>
          <w:rFonts w:ascii="Arial" w:hAnsi="Arial" w:cs="Arial"/>
          <w:sz w:val="22"/>
          <w:szCs w:val="22"/>
        </w:rPr>
        <w:t xml:space="preserve">Finally, help your curate to learn from the way you exercise ministry that a good sense of humour appropriately shared will speak volumes to your congregation(s). The work of a priest/deacon is important, and your roles are specialised – but don’t take yourselves too seriously! A shared sense of humour and light touch will help you and your curate through many of the everyday tensions and potential difficulties that can arise in the training relationship. </w:t>
      </w:r>
    </w:p>
    <w:p w14:paraId="0F9EF3D5" w14:textId="77777777" w:rsidR="00443DB7" w:rsidRPr="00417ED2" w:rsidRDefault="00443DB7" w:rsidP="00443DB7">
      <w:pPr>
        <w:pStyle w:val="NormalWeb"/>
        <w:rPr>
          <w:rFonts w:ascii="Arial" w:hAnsi="Arial" w:cs="Arial"/>
          <w:sz w:val="22"/>
          <w:szCs w:val="22"/>
        </w:rPr>
      </w:pPr>
      <w:r w:rsidRPr="00417ED2">
        <w:rPr>
          <w:rFonts w:ascii="Arial" w:hAnsi="Arial" w:cs="Arial"/>
          <w:sz w:val="22"/>
          <w:szCs w:val="22"/>
        </w:rPr>
        <w:lastRenderedPageBreak/>
        <w:t xml:space="preserve">Above all – enjoy this amazing responsibility as you supervise the continuing growth and development of your curate. </w:t>
      </w:r>
    </w:p>
    <w:p w14:paraId="5FFCEF38" w14:textId="77777777" w:rsidR="00443DB7" w:rsidRPr="00417ED2" w:rsidRDefault="00443DB7" w:rsidP="00443DB7">
      <w:pPr>
        <w:pStyle w:val="NormalWeb"/>
        <w:rPr>
          <w:rFonts w:ascii="Arial" w:hAnsi="Arial" w:cs="Arial"/>
          <w:sz w:val="22"/>
          <w:szCs w:val="22"/>
        </w:rPr>
      </w:pPr>
      <w:r w:rsidRPr="00417ED2">
        <w:rPr>
          <w:rFonts w:ascii="Arial" w:hAnsi="Arial" w:cs="Arial"/>
          <w:b/>
          <w:bCs/>
          <w:i/>
          <w:iCs/>
          <w:sz w:val="22"/>
          <w:szCs w:val="22"/>
        </w:rPr>
        <w:t xml:space="preserve">‘Supervision is a method of working closely with an individual, for whom you have a defined responsibility, which is structured, creative, challenging and enriching and is based on mutual respect and trust.’ </w:t>
      </w:r>
    </w:p>
    <w:p w14:paraId="4E6470CC" w14:textId="77777777" w:rsidR="00D337A0" w:rsidRDefault="00D337A0" w:rsidP="00443DB7">
      <w:pPr>
        <w:pStyle w:val="NormalWeb"/>
        <w:rPr>
          <w:rFonts w:ascii="Arial" w:hAnsi="Arial" w:cs="Arial"/>
          <w:i/>
          <w:iCs/>
          <w:sz w:val="22"/>
          <w:szCs w:val="22"/>
        </w:rPr>
      </w:pPr>
    </w:p>
    <w:p w14:paraId="06DE6929" w14:textId="77777777" w:rsidR="00443DB7" w:rsidRPr="00417ED2" w:rsidRDefault="00443DB7" w:rsidP="00443DB7">
      <w:pPr>
        <w:pStyle w:val="NormalWeb"/>
        <w:rPr>
          <w:rFonts w:ascii="Arial" w:hAnsi="Arial" w:cs="Arial"/>
          <w:sz w:val="22"/>
          <w:szCs w:val="22"/>
        </w:rPr>
      </w:pPr>
      <w:r w:rsidRPr="00417ED2">
        <w:rPr>
          <w:rFonts w:ascii="Arial" w:hAnsi="Arial" w:cs="Arial"/>
          <w:b/>
          <w:bCs/>
          <w:sz w:val="22"/>
          <w:szCs w:val="22"/>
        </w:rPr>
        <w:t xml:space="preserve">Curate Training Programme – IME </w:t>
      </w:r>
      <w:r w:rsidR="001E7450">
        <w:rPr>
          <w:rFonts w:ascii="Arial" w:hAnsi="Arial" w:cs="Arial"/>
          <w:b/>
          <w:bCs/>
          <w:sz w:val="22"/>
          <w:szCs w:val="22"/>
        </w:rPr>
        <w:t xml:space="preserve">Phase </w:t>
      </w:r>
      <w:r w:rsidRPr="00417ED2">
        <w:rPr>
          <w:rFonts w:ascii="Arial" w:hAnsi="Arial" w:cs="Arial"/>
          <w:b/>
          <w:bCs/>
          <w:sz w:val="22"/>
          <w:szCs w:val="22"/>
        </w:rPr>
        <w:t xml:space="preserve">2 </w:t>
      </w:r>
    </w:p>
    <w:p w14:paraId="1D74FA3A" w14:textId="77777777" w:rsidR="00443DB7" w:rsidRPr="00417ED2" w:rsidRDefault="00443DB7" w:rsidP="00443DB7">
      <w:pPr>
        <w:pStyle w:val="NormalWeb"/>
        <w:rPr>
          <w:rFonts w:ascii="Arial" w:hAnsi="Arial" w:cs="Arial"/>
          <w:sz w:val="22"/>
          <w:szCs w:val="22"/>
        </w:rPr>
      </w:pPr>
      <w:r w:rsidRPr="00417ED2">
        <w:rPr>
          <w:rFonts w:ascii="Arial" w:hAnsi="Arial" w:cs="Arial"/>
          <w:sz w:val="22"/>
          <w:szCs w:val="22"/>
        </w:rPr>
        <w:t xml:space="preserve">All curates must give priority to participation in the training programme. It is a requirement of their Curate Training that the IME2 programme has the highest priority of their time, trumping parochial responsibilities. So please support them in this. </w:t>
      </w:r>
    </w:p>
    <w:p w14:paraId="2BB03C9E" w14:textId="12B7ABF9" w:rsidR="00443DB7" w:rsidRPr="00C02808" w:rsidRDefault="00443DB7" w:rsidP="00443DB7">
      <w:pPr>
        <w:pStyle w:val="NormalWeb"/>
        <w:rPr>
          <w:rFonts w:ascii="Arial" w:hAnsi="Arial" w:cs="Arial"/>
          <w:i/>
          <w:sz w:val="22"/>
          <w:szCs w:val="22"/>
        </w:rPr>
      </w:pPr>
      <w:r w:rsidRPr="00417ED2">
        <w:rPr>
          <w:rFonts w:ascii="Arial" w:hAnsi="Arial" w:cs="Arial"/>
          <w:sz w:val="22"/>
          <w:szCs w:val="22"/>
        </w:rPr>
        <w:t xml:space="preserve">There are two reasons for this priority. Collegiality and Formation. IME2 offers a context where curates develop collegiality with their peers, sharing and supporting one another through the process of Curate Training. Commitment to the peer group a vital element as they reflect and grow together. Curate Training is not only about acquiring skills, but also very much about theological reflection in community as they grow in ministry experience and maturity. </w:t>
      </w:r>
      <w:r w:rsidR="00B92F80" w:rsidRPr="00B92F80">
        <w:rPr>
          <w:rFonts w:ascii="Arial" w:hAnsi="Arial" w:cs="Arial"/>
          <w:sz w:val="22"/>
          <w:szCs w:val="22"/>
        </w:rPr>
        <w:t>The Diocese of Sodor and Man will seek to form a support reflection group for those who have been recently ordained</w:t>
      </w:r>
      <w:r w:rsidR="00C02808" w:rsidRPr="00B92F80">
        <w:rPr>
          <w:rFonts w:ascii="Arial" w:hAnsi="Arial" w:cs="Arial"/>
          <w:sz w:val="22"/>
          <w:szCs w:val="22"/>
        </w:rPr>
        <w:t xml:space="preserve">. The group will </w:t>
      </w:r>
      <w:r w:rsidR="00B92F80" w:rsidRPr="00B92F80">
        <w:rPr>
          <w:rFonts w:ascii="Arial" w:hAnsi="Arial" w:cs="Arial"/>
          <w:sz w:val="22"/>
          <w:szCs w:val="22"/>
        </w:rPr>
        <w:t xml:space="preserve">aim to </w:t>
      </w:r>
      <w:r w:rsidR="00C02808" w:rsidRPr="00B92F80">
        <w:rPr>
          <w:rFonts w:ascii="Arial" w:hAnsi="Arial" w:cs="Arial"/>
          <w:sz w:val="22"/>
          <w:szCs w:val="22"/>
        </w:rPr>
        <w:t>offer a safe space for mutual support and reflection.</w:t>
      </w:r>
    </w:p>
    <w:p w14:paraId="2312400F" w14:textId="77777777" w:rsidR="00443DB7" w:rsidRPr="00417ED2" w:rsidRDefault="00443DB7" w:rsidP="00443DB7">
      <w:pPr>
        <w:pStyle w:val="NormalWeb"/>
        <w:rPr>
          <w:rFonts w:ascii="Arial" w:hAnsi="Arial" w:cs="Arial"/>
          <w:sz w:val="22"/>
          <w:szCs w:val="22"/>
        </w:rPr>
      </w:pPr>
      <w:r w:rsidRPr="00417ED2">
        <w:rPr>
          <w:rFonts w:ascii="Arial" w:hAnsi="Arial" w:cs="Arial"/>
          <w:sz w:val="22"/>
          <w:szCs w:val="22"/>
        </w:rPr>
        <w:t>There are two occasions each year in the Curate Training programme where you as a Trainin</w:t>
      </w:r>
      <w:r w:rsidR="00C02808">
        <w:rPr>
          <w:rFonts w:ascii="Arial" w:hAnsi="Arial" w:cs="Arial"/>
          <w:sz w:val="22"/>
          <w:szCs w:val="22"/>
        </w:rPr>
        <w:t xml:space="preserve">g Incumbent are asked to meet </w:t>
      </w:r>
      <w:r w:rsidRPr="00417ED2">
        <w:rPr>
          <w:rFonts w:ascii="Arial" w:hAnsi="Arial" w:cs="Arial"/>
          <w:sz w:val="22"/>
          <w:szCs w:val="22"/>
        </w:rPr>
        <w:t>with your curate</w:t>
      </w:r>
      <w:r w:rsidR="00C02808">
        <w:rPr>
          <w:rFonts w:ascii="Arial" w:hAnsi="Arial" w:cs="Arial"/>
          <w:sz w:val="22"/>
          <w:szCs w:val="22"/>
        </w:rPr>
        <w:t xml:space="preserve"> and the DCMD</w:t>
      </w:r>
      <w:r w:rsidRPr="00417ED2">
        <w:rPr>
          <w:rFonts w:ascii="Arial" w:hAnsi="Arial" w:cs="Arial"/>
          <w:sz w:val="22"/>
          <w:szCs w:val="22"/>
        </w:rPr>
        <w:t xml:space="preserve">. These sessions offer the opportunity to learn together and to engage in structured conversations around important aspects of the Curate-TI relationship or the mission of the Church. </w:t>
      </w:r>
    </w:p>
    <w:p w14:paraId="0E303DF1" w14:textId="77777777" w:rsidR="00443DB7" w:rsidRPr="00417ED2" w:rsidRDefault="00443DB7" w:rsidP="00443DB7">
      <w:pPr>
        <w:pStyle w:val="NormalWeb"/>
        <w:rPr>
          <w:rFonts w:ascii="Arial" w:hAnsi="Arial" w:cs="Arial"/>
          <w:sz w:val="22"/>
          <w:szCs w:val="22"/>
        </w:rPr>
      </w:pPr>
      <w:r w:rsidRPr="00417ED2">
        <w:rPr>
          <w:rFonts w:ascii="Arial" w:hAnsi="Arial" w:cs="Arial"/>
          <w:b/>
          <w:bCs/>
          <w:sz w:val="22"/>
          <w:szCs w:val="22"/>
        </w:rPr>
        <w:t xml:space="preserve">The Portfolio </w:t>
      </w:r>
    </w:p>
    <w:p w14:paraId="6BC50CC2" w14:textId="77777777" w:rsidR="00443DB7" w:rsidRPr="00417ED2" w:rsidRDefault="00443DB7" w:rsidP="00443DB7">
      <w:pPr>
        <w:pStyle w:val="NormalWeb"/>
        <w:rPr>
          <w:rFonts w:ascii="Arial" w:hAnsi="Arial" w:cs="Arial"/>
          <w:sz w:val="22"/>
          <w:szCs w:val="22"/>
        </w:rPr>
      </w:pPr>
      <w:r w:rsidRPr="00417ED2">
        <w:rPr>
          <w:rFonts w:ascii="Arial" w:hAnsi="Arial" w:cs="Arial"/>
          <w:sz w:val="22"/>
          <w:szCs w:val="22"/>
        </w:rPr>
        <w:t xml:space="preserve">All curates are to compile a portfolio during their training to provide evidence of their experience and reflection in key areas of ministry and personal development. This contributes to the formal assessment that takes place towards the end of the curacy. </w:t>
      </w:r>
    </w:p>
    <w:p w14:paraId="01874FE3" w14:textId="77777777" w:rsidR="00443DB7" w:rsidRPr="00417ED2" w:rsidRDefault="00443DB7" w:rsidP="00443DB7">
      <w:pPr>
        <w:pStyle w:val="NormalWeb"/>
        <w:rPr>
          <w:rFonts w:ascii="Arial" w:hAnsi="Arial" w:cs="Arial"/>
          <w:sz w:val="22"/>
          <w:szCs w:val="22"/>
        </w:rPr>
      </w:pPr>
      <w:r w:rsidRPr="00417ED2">
        <w:rPr>
          <w:rFonts w:ascii="Arial" w:hAnsi="Arial" w:cs="Arial"/>
          <w:sz w:val="22"/>
          <w:szCs w:val="22"/>
        </w:rPr>
        <w:t>The Curate is responsible for compiling their portfolio, and the</w:t>
      </w:r>
      <w:r w:rsidR="00461312">
        <w:rPr>
          <w:rFonts w:ascii="Arial" w:hAnsi="Arial" w:cs="Arial"/>
          <w:sz w:val="22"/>
          <w:szCs w:val="22"/>
        </w:rPr>
        <w:t xml:space="preserve"> DCMD</w:t>
      </w:r>
      <w:r w:rsidRPr="00417ED2">
        <w:rPr>
          <w:rFonts w:ascii="Arial" w:hAnsi="Arial" w:cs="Arial"/>
          <w:sz w:val="22"/>
          <w:szCs w:val="22"/>
        </w:rPr>
        <w:t xml:space="preserve"> reviews their portfolio content each year. However, as TI you can offer support for this work by: </w:t>
      </w:r>
    </w:p>
    <w:p w14:paraId="3F107009" w14:textId="77777777" w:rsidR="00461312" w:rsidRDefault="00443DB7" w:rsidP="00461312">
      <w:pPr>
        <w:pStyle w:val="NormalWeb"/>
        <w:numPr>
          <w:ilvl w:val="0"/>
          <w:numId w:val="33"/>
        </w:numPr>
        <w:rPr>
          <w:rFonts w:ascii="Arial" w:hAnsi="Arial" w:cs="Arial"/>
          <w:sz w:val="22"/>
          <w:szCs w:val="22"/>
        </w:rPr>
      </w:pPr>
      <w:r w:rsidRPr="00417ED2">
        <w:rPr>
          <w:rFonts w:ascii="Arial" w:hAnsi="Arial" w:cs="Arial"/>
          <w:sz w:val="22"/>
          <w:szCs w:val="22"/>
        </w:rPr>
        <w:t xml:space="preserve">showing an interest in how they are doing, </w:t>
      </w:r>
    </w:p>
    <w:p w14:paraId="74A6E86D" w14:textId="77777777" w:rsidR="00461312" w:rsidRPr="00461312" w:rsidRDefault="00443DB7" w:rsidP="00461312">
      <w:pPr>
        <w:pStyle w:val="NormalWeb"/>
        <w:numPr>
          <w:ilvl w:val="0"/>
          <w:numId w:val="33"/>
        </w:numPr>
        <w:rPr>
          <w:rFonts w:ascii="Arial" w:hAnsi="Arial" w:cs="Arial"/>
          <w:sz w:val="22"/>
          <w:szCs w:val="22"/>
        </w:rPr>
      </w:pPr>
      <w:r w:rsidRPr="00461312">
        <w:rPr>
          <w:rFonts w:ascii="Arial" w:hAnsi="Arial" w:cs="Arial"/>
          <w:sz w:val="22"/>
          <w:szCs w:val="22"/>
        </w:rPr>
        <w:t>offering to look at it with them – suggesting pieces of work worthy of inclusion, etc</w:t>
      </w:r>
      <w:r w:rsidR="00461312">
        <w:rPr>
          <w:rFonts w:ascii="Arial" w:hAnsi="Arial" w:cs="Arial"/>
          <w:sz w:val="22"/>
          <w:szCs w:val="22"/>
        </w:rPr>
        <w:t xml:space="preserve">. However, you should note that this is their personal record and you have no right to view it without their express permission. </w:t>
      </w:r>
      <w:r w:rsidRPr="00461312">
        <w:rPr>
          <w:rFonts w:ascii="Arial" w:hAnsi="Arial" w:cs="Arial"/>
          <w:sz w:val="22"/>
          <w:szCs w:val="22"/>
        </w:rPr>
        <w:t xml:space="preserve"> </w:t>
      </w:r>
    </w:p>
    <w:p w14:paraId="422F9D20" w14:textId="77777777" w:rsidR="00443DB7" w:rsidRPr="00461312" w:rsidRDefault="00443DB7" w:rsidP="00461312">
      <w:pPr>
        <w:pStyle w:val="NormalWeb"/>
        <w:numPr>
          <w:ilvl w:val="0"/>
          <w:numId w:val="33"/>
        </w:numPr>
        <w:rPr>
          <w:rFonts w:ascii="Arial" w:hAnsi="Arial" w:cs="Arial"/>
          <w:sz w:val="22"/>
          <w:szCs w:val="22"/>
        </w:rPr>
      </w:pPr>
      <w:r w:rsidRPr="00461312">
        <w:rPr>
          <w:rFonts w:ascii="Arial" w:hAnsi="Arial" w:cs="Arial"/>
          <w:sz w:val="22"/>
          <w:szCs w:val="22"/>
        </w:rPr>
        <w:t xml:space="preserve">ensuring they are taking the time needed for keeping it up to date </w:t>
      </w:r>
    </w:p>
    <w:p w14:paraId="37ABB476" w14:textId="77777777" w:rsidR="00443DB7" w:rsidRPr="00417ED2" w:rsidRDefault="00443DB7" w:rsidP="00443DB7">
      <w:pPr>
        <w:pStyle w:val="NormalWeb"/>
        <w:rPr>
          <w:rFonts w:ascii="Arial" w:hAnsi="Arial" w:cs="Arial"/>
          <w:sz w:val="22"/>
          <w:szCs w:val="22"/>
        </w:rPr>
      </w:pPr>
      <w:r w:rsidRPr="00417ED2">
        <w:rPr>
          <w:rFonts w:ascii="Arial" w:hAnsi="Arial" w:cs="Arial"/>
          <w:b/>
          <w:bCs/>
          <w:sz w:val="22"/>
          <w:szCs w:val="22"/>
        </w:rPr>
        <w:t xml:space="preserve">The Curacy – getting started </w:t>
      </w:r>
    </w:p>
    <w:p w14:paraId="5136D28E" w14:textId="77777777" w:rsidR="00443DB7" w:rsidRPr="00417ED2" w:rsidRDefault="00443DB7" w:rsidP="00443DB7">
      <w:pPr>
        <w:pStyle w:val="NormalWeb"/>
        <w:rPr>
          <w:rFonts w:ascii="Arial" w:hAnsi="Arial" w:cs="Arial"/>
          <w:sz w:val="22"/>
          <w:szCs w:val="22"/>
        </w:rPr>
      </w:pPr>
      <w:r w:rsidRPr="00417ED2">
        <w:rPr>
          <w:rFonts w:ascii="Arial" w:hAnsi="Arial" w:cs="Arial"/>
          <w:sz w:val="22"/>
          <w:szCs w:val="22"/>
        </w:rPr>
        <w:t xml:space="preserve">Patterns of beginning in parochial ministry vary widely and need to be adapted to individual circumstances. With different sorts of ordained ministers, come widely differing possibilities. Age, family, workplace and other professional responsibilities, together with the context in which the new curate begins ordained life, will all play a major part in determining where and how to get started. </w:t>
      </w:r>
    </w:p>
    <w:p w14:paraId="3F387A90" w14:textId="7FB0D950" w:rsidR="00443DB7" w:rsidRPr="00417ED2" w:rsidRDefault="00443DB7" w:rsidP="00443DB7">
      <w:pPr>
        <w:pStyle w:val="NormalWeb"/>
        <w:rPr>
          <w:rFonts w:ascii="Arial" w:hAnsi="Arial" w:cs="Arial"/>
          <w:sz w:val="22"/>
          <w:szCs w:val="22"/>
        </w:rPr>
      </w:pPr>
      <w:r w:rsidRPr="00417ED2">
        <w:rPr>
          <w:rFonts w:ascii="Arial" w:hAnsi="Arial" w:cs="Arial"/>
          <w:b/>
          <w:bCs/>
          <w:sz w:val="22"/>
          <w:szCs w:val="22"/>
        </w:rPr>
        <w:lastRenderedPageBreak/>
        <w:t xml:space="preserve">Learning </w:t>
      </w:r>
      <w:r w:rsidR="00C16659">
        <w:rPr>
          <w:rFonts w:ascii="Arial" w:hAnsi="Arial" w:cs="Arial"/>
          <w:b/>
          <w:bCs/>
          <w:sz w:val="22"/>
          <w:szCs w:val="22"/>
        </w:rPr>
        <w:t xml:space="preserve">and Working </w:t>
      </w:r>
      <w:r w:rsidRPr="00417ED2">
        <w:rPr>
          <w:rFonts w:ascii="Arial" w:hAnsi="Arial" w:cs="Arial"/>
          <w:b/>
          <w:bCs/>
          <w:sz w:val="22"/>
          <w:szCs w:val="22"/>
        </w:rPr>
        <w:t>Agreement</w:t>
      </w:r>
      <w:r w:rsidRPr="00417ED2">
        <w:rPr>
          <w:rFonts w:ascii="Arial" w:hAnsi="Arial" w:cs="Arial"/>
          <w:b/>
          <w:bCs/>
          <w:sz w:val="22"/>
          <w:szCs w:val="22"/>
        </w:rPr>
        <w:br/>
        <w:t>This agreement is required under Common Tenure and must be c</w:t>
      </w:r>
      <w:r w:rsidR="000F3EDB">
        <w:rPr>
          <w:rFonts w:ascii="Arial" w:hAnsi="Arial" w:cs="Arial"/>
          <w:b/>
          <w:bCs/>
          <w:sz w:val="22"/>
          <w:szCs w:val="22"/>
        </w:rPr>
        <w:t>ompleted fo</w:t>
      </w:r>
      <w:r w:rsidR="00C16659">
        <w:rPr>
          <w:rFonts w:ascii="Arial" w:hAnsi="Arial" w:cs="Arial"/>
          <w:b/>
          <w:bCs/>
          <w:sz w:val="22"/>
          <w:szCs w:val="22"/>
        </w:rPr>
        <w:t>r all curates ideally within 6</w:t>
      </w:r>
      <w:r w:rsidR="000F3EDB">
        <w:rPr>
          <w:rFonts w:ascii="Arial" w:hAnsi="Arial" w:cs="Arial"/>
          <w:b/>
          <w:bCs/>
          <w:sz w:val="22"/>
          <w:szCs w:val="22"/>
        </w:rPr>
        <w:t xml:space="preserve"> weeks </w:t>
      </w:r>
      <w:r w:rsidR="005D2C17">
        <w:rPr>
          <w:rFonts w:ascii="Arial" w:hAnsi="Arial" w:cs="Arial"/>
          <w:b/>
          <w:bCs/>
          <w:sz w:val="22"/>
          <w:szCs w:val="22"/>
        </w:rPr>
        <w:t xml:space="preserve">prior to ordination </w:t>
      </w:r>
      <w:r w:rsidR="00613F8F">
        <w:rPr>
          <w:rFonts w:ascii="Arial" w:hAnsi="Arial" w:cs="Arial"/>
          <w:b/>
          <w:bCs/>
          <w:sz w:val="22"/>
          <w:szCs w:val="22"/>
        </w:rPr>
        <w:t>and no more than</w:t>
      </w:r>
      <w:r w:rsidR="00C16659">
        <w:rPr>
          <w:rFonts w:ascii="Arial" w:hAnsi="Arial" w:cs="Arial"/>
          <w:b/>
          <w:bCs/>
          <w:sz w:val="22"/>
          <w:szCs w:val="22"/>
        </w:rPr>
        <w:t xml:space="preserve"> </w:t>
      </w:r>
      <w:r w:rsidR="005D2C17">
        <w:rPr>
          <w:rFonts w:ascii="Arial" w:hAnsi="Arial" w:cs="Arial"/>
          <w:b/>
          <w:bCs/>
          <w:sz w:val="22"/>
          <w:szCs w:val="22"/>
        </w:rPr>
        <w:t>3</w:t>
      </w:r>
      <w:r w:rsidR="00C16659">
        <w:rPr>
          <w:rFonts w:ascii="Arial" w:hAnsi="Arial" w:cs="Arial"/>
          <w:b/>
          <w:bCs/>
          <w:sz w:val="22"/>
          <w:szCs w:val="22"/>
        </w:rPr>
        <w:t xml:space="preserve"> week</w:t>
      </w:r>
      <w:r w:rsidR="005D2C17">
        <w:rPr>
          <w:rFonts w:ascii="Arial" w:hAnsi="Arial" w:cs="Arial"/>
          <w:b/>
          <w:bCs/>
          <w:sz w:val="22"/>
          <w:szCs w:val="22"/>
        </w:rPr>
        <w:t>s</w:t>
      </w:r>
      <w:r w:rsidR="00613F8F">
        <w:rPr>
          <w:rFonts w:ascii="Arial" w:hAnsi="Arial" w:cs="Arial"/>
          <w:b/>
          <w:bCs/>
          <w:sz w:val="22"/>
          <w:szCs w:val="22"/>
        </w:rPr>
        <w:t xml:space="preserve"> </w:t>
      </w:r>
      <w:r w:rsidR="005D2C17">
        <w:rPr>
          <w:rFonts w:ascii="Arial" w:hAnsi="Arial" w:cs="Arial"/>
          <w:b/>
          <w:bCs/>
          <w:sz w:val="22"/>
          <w:szCs w:val="22"/>
        </w:rPr>
        <w:t xml:space="preserve">following </w:t>
      </w:r>
      <w:r w:rsidRPr="00417ED2">
        <w:rPr>
          <w:rFonts w:ascii="Arial" w:hAnsi="Arial" w:cs="Arial"/>
          <w:b/>
          <w:bCs/>
          <w:sz w:val="22"/>
          <w:szCs w:val="22"/>
        </w:rPr>
        <w:t>ordination at a joint meeting of TI, curate and</w:t>
      </w:r>
      <w:r w:rsidR="00D337A0">
        <w:rPr>
          <w:rFonts w:ascii="Arial" w:hAnsi="Arial" w:cs="Arial"/>
          <w:b/>
          <w:bCs/>
          <w:sz w:val="22"/>
          <w:szCs w:val="22"/>
        </w:rPr>
        <w:t xml:space="preserve"> </w:t>
      </w:r>
      <w:r w:rsidR="00613F8F">
        <w:rPr>
          <w:rFonts w:ascii="Arial" w:hAnsi="Arial" w:cs="Arial"/>
          <w:b/>
          <w:bCs/>
          <w:sz w:val="22"/>
          <w:szCs w:val="22"/>
        </w:rPr>
        <w:t>DCMD</w:t>
      </w:r>
      <w:r w:rsidRPr="00417ED2">
        <w:rPr>
          <w:rFonts w:ascii="Arial" w:hAnsi="Arial" w:cs="Arial"/>
          <w:b/>
          <w:bCs/>
          <w:sz w:val="22"/>
          <w:szCs w:val="22"/>
        </w:rPr>
        <w:t xml:space="preserve">. </w:t>
      </w:r>
      <w:r w:rsidRPr="00417ED2">
        <w:rPr>
          <w:rFonts w:ascii="Arial" w:hAnsi="Arial" w:cs="Arial"/>
          <w:sz w:val="22"/>
          <w:szCs w:val="22"/>
        </w:rPr>
        <w:t xml:space="preserve">The </w:t>
      </w:r>
      <w:proofErr w:type="spellStart"/>
      <w:r w:rsidRPr="00417ED2">
        <w:rPr>
          <w:rFonts w:ascii="Arial" w:hAnsi="Arial" w:cs="Arial"/>
          <w:sz w:val="22"/>
          <w:szCs w:val="22"/>
        </w:rPr>
        <w:t>proforma</w:t>
      </w:r>
      <w:proofErr w:type="spellEnd"/>
      <w:r w:rsidRPr="00417ED2">
        <w:rPr>
          <w:rFonts w:ascii="Arial" w:hAnsi="Arial" w:cs="Arial"/>
          <w:sz w:val="22"/>
          <w:szCs w:val="22"/>
        </w:rPr>
        <w:t xml:space="preserve"> for the Learning </w:t>
      </w:r>
      <w:r w:rsidR="00C16659">
        <w:rPr>
          <w:rFonts w:ascii="Arial" w:hAnsi="Arial" w:cs="Arial"/>
          <w:sz w:val="22"/>
          <w:szCs w:val="22"/>
        </w:rPr>
        <w:t xml:space="preserve">and Working </w:t>
      </w:r>
      <w:r w:rsidRPr="00417ED2">
        <w:rPr>
          <w:rFonts w:ascii="Arial" w:hAnsi="Arial" w:cs="Arial"/>
          <w:sz w:val="22"/>
          <w:szCs w:val="22"/>
        </w:rPr>
        <w:t xml:space="preserve">Agreement is provided with this handbook. </w:t>
      </w:r>
    </w:p>
    <w:p w14:paraId="74C2AC25" w14:textId="07956F62" w:rsidR="00443DB7" w:rsidRPr="00417ED2" w:rsidRDefault="00443DB7" w:rsidP="00443DB7">
      <w:pPr>
        <w:pStyle w:val="NormalWeb"/>
        <w:rPr>
          <w:rFonts w:ascii="Arial" w:hAnsi="Arial" w:cs="Arial"/>
          <w:sz w:val="22"/>
          <w:szCs w:val="22"/>
        </w:rPr>
      </w:pPr>
      <w:r w:rsidRPr="00417ED2">
        <w:rPr>
          <w:rFonts w:ascii="Arial" w:hAnsi="Arial" w:cs="Arial"/>
          <w:sz w:val="22"/>
          <w:szCs w:val="22"/>
        </w:rPr>
        <w:t xml:space="preserve">The Learning Agreement contains an appendix which includes the important detail that </w:t>
      </w:r>
      <w:r w:rsidR="00D337A0">
        <w:rPr>
          <w:rFonts w:ascii="Arial" w:hAnsi="Arial" w:cs="Arial"/>
          <w:sz w:val="22"/>
          <w:szCs w:val="22"/>
        </w:rPr>
        <w:t xml:space="preserve">is used for </w:t>
      </w:r>
      <w:r w:rsidR="00984151">
        <w:rPr>
          <w:rFonts w:ascii="Arial" w:hAnsi="Arial" w:cs="Arial"/>
          <w:sz w:val="22"/>
          <w:szCs w:val="22"/>
        </w:rPr>
        <w:t>the Working Agreement</w:t>
      </w:r>
      <w:r w:rsidRPr="00417ED2">
        <w:rPr>
          <w:rFonts w:ascii="Arial" w:hAnsi="Arial" w:cs="Arial"/>
          <w:sz w:val="22"/>
          <w:szCs w:val="22"/>
        </w:rPr>
        <w:t xml:space="preserve">. </w:t>
      </w:r>
      <w:proofErr w:type="gramStart"/>
      <w:r w:rsidRPr="00417ED2">
        <w:rPr>
          <w:rFonts w:ascii="Arial" w:hAnsi="Arial" w:cs="Arial"/>
          <w:sz w:val="22"/>
          <w:szCs w:val="22"/>
        </w:rPr>
        <w:t>So</w:t>
      </w:r>
      <w:proofErr w:type="gramEnd"/>
      <w:r w:rsidRPr="00417ED2">
        <w:rPr>
          <w:rFonts w:ascii="Arial" w:hAnsi="Arial" w:cs="Arial"/>
          <w:sz w:val="22"/>
          <w:szCs w:val="22"/>
        </w:rPr>
        <w:t xml:space="preserve"> an early essential task is to agree the basic expectations and boundaries a new curate has to have in place in order to make a beginning. </w:t>
      </w:r>
      <w:r w:rsidR="00984151">
        <w:rPr>
          <w:rFonts w:ascii="Arial" w:hAnsi="Arial" w:cs="Arial"/>
          <w:sz w:val="22"/>
          <w:szCs w:val="22"/>
        </w:rPr>
        <w:t>Prior to ordination a</w:t>
      </w:r>
      <w:r w:rsidRPr="00417ED2">
        <w:rPr>
          <w:rFonts w:ascii="Arial" w:hAnsi="Arial" w:cs="Arial"/>
          <w:sz w:val="22"/>
          <w:szCs w:val="22"/>
        </w:rPr>
        <w:t xml:space="preserve"> new deacon must know when their regular day off will be, what is expected of them on the evening of </w:t>
      </w:r>
      <w:r w:rsidR="00B31479">
        <w:rPr>
          <w:rFonts w:ascii="Arial" w:hAnsi="Arial" w:cs="Arial"/>
          <w:sz w:val="22"/>
          <w:szCs w:val="22"/>
        </w:rPr>
        <w:t xml:space="preserve">their </w:t>
      </w:r>
      <w:r w:rsidRPr="00417ED2">
        <w:rPr>
          <w:rFonts w:ascii="Arial" w:hAnsi="Arial" w:cs="Arial"/>
          <w:sz w:val="22"/>
          <w:szCs w:val="22"/>
        </w:rPr>
        <w:t>ordination day and during their first week. You will need to have agreement fro</w:t>
      </w:r>
      <w:r w:rsidR="00984151">
        <w:rPr>
          <w:rFonts w:ascii="Arial" w:hAnsi="Arial" w:cs="Arial"/>
          <w:sz w:val="22"/>
          <w:szCs w:val="22"/>
        </w:rPr>
        <w:t>m the PCC</w:t>
      </w:r>
      <w:r w:rsidRPr="00417ED2">
        <w:rPr>
          <w:rFonts w:ascii="Arial" w:hAnsi="Arial" w:cs="Arial"/>
          <w:sz w:val="22"/>
          <w:szCs w:val="22"/>
        </w:rPr>
        <w:t xml:space="preserve"> about paying parochial expenses well ahead of receiving the new deacon. The Learning </w:t>
      </w:r>
      <w:r w:rsidR="00984151">
        <w:rPr>
          <w:rFonts w:ascii="Arial" w:hAnsi="Arial" w:cs="Arial"/>
          <w:sz w:val="22"/>
          <w:szCs w:val="22"/>
        </w:rPr>
        <w:t xml:space="preserve">and Working </w:t>
      </w:r>
      <w:r w:rsidRPr="00417ED2">
        <w:rPr>
          <w:rFonts w:ascii="Arial" w:hAnsi="Arial" w:cs="Arial"/>
          <w:sz w:val="22"/>
          <w:szCs w:val="22"/>
        </w:rPr>
        <w:t>Agreement must be reviewed as indicated in the guidelines. Care by a Training Incumbent (TI) over this goes a long way to settling some of the difficult transit</w:t>
      </w:r>
      <w:r w:rsidR="00984151">
        <w:rPr>
          <w:rFonts w:ascii="Arial" w:hAnsi="Arial" w:cs="Arial"/>
          <w:sz w:val="22"/>
          <w:szCs w:val="22"/>
        </w:rPr>
        <w:t xml:space="preserve">ion areas that a new curate has </w:t>
      </w:r>
      <w:r w:rsidRPr="00417ED2">
        <w:rPr>
          <w:rFonts w:ascii="Arial" w:hAnsi="Arial" w:cs="Arial"/>
          <w:sz w:val="22"/>
          <w:szCs w:val="22"/>
        </w:rPr>
        <w:t>to cope with at the point o</w:t>
      </w:r>
      <w:r w:rsidR="001E242E">
        <w:rPr>
          <w:rFonts w:ascii="Arial" w:hAnsi="Arial" w:cs="Arial"/>
          <w:sz w:val="22"/>
          <w:szCs w:val="22"/>
        </w:rPr>
        <w:t>f ordination. Remember, the DCMD</w:t>
      </w:r>
      <w:r w:rsidRPr="00417ED2">
        <w:rPr>
          <w:rFonts w:ascii="Arial" w:hAnsi="Arial" w:cs="Arial"/>
          <w:sz w:val="22"/>
          <w:szCs w:val="22"/>
        </w:rPr>
        <w:t xml:space="preserve"> has to agree the document and sign it with you. </w:t>
      </w:r>
    </w:p>
    <w:p w14:paraId="6B52EC5E" w14:textId="77777777" w:rsidR="00443DB7" w:rsidRPr="00417ED2" w:rsidRDefault="00443DB7" w:rsidP="00443DB7">
      <w:pPr>
        <w:pStyle w:val="NormalWeb"/>
        <w:rPr>
          <w:rFonts w:ascii="Arial" w:hAnsi="Arial" w:cs="Arial"/>
          <w:sz w:val="22"/>
          <w:szCs w:val="22"/>
        </w:rPr>
      </w:pPr>
      <w:r w:rsidRPr="00417ED2">
        <w:rPr>
          <w:rFonts w:ascii="Arial" w:hAnsi="Arial" w:cs="Arial"/>
          <w:b/>
          <w:bCs/>
          <w:sz w:val="22"/>
          <w:szCs w:val="22"/>
        </w:rPr>
        <w:t xml:space="preserve">Safeguarding Issues </w:t>
      </w:r>
    </w:p>
    <w:p w14:paraId="6742C5C3" w14:textId="77777777" w:rsidR="00443DB7" w:rsidRPr="00417ED2" w:rsidRDefault="00443DB7" w:rsidP="00443DB7">
      <w:pPr>
        <w:pStyle w:val="NormalWeb"/>
        <w:rPr>
          <w:rFonts w:ascii="Arial" w:hAnsi="Arial" w:cs="Arial"/>
          <w:sz w:val="22"/>
          <w:szCs w:val="22"/>
        </w:rPr>
      </w:pPr>
      <w:r w:rsidRPr="00417ED2">
        <w:rPr>
          <w:rFonts w:ascii="Arial" w:hAnsi="Arial" w:cs="Arial"/>
          <w:sz w:val="22"/>
          <w:szCs w:val="22"/>
        </w:rPr>
        <w:t xml:space="preserve">The essential safeguarding check will have been carried out by the </w:t>
      </w:r>
      <w:r w:rsidR="001E242E">
        <w:rPr>
          <w:rFonts w:ascii="Arial" w:hAnsi="Arial" w:cs="Arial"/>
          <w:sz w:val="22"/>
          <w:szCs w:val="22"/>
        </w:rPr>
        <w:t xml:space="preserve">Bishop’s Office </w:t>
      </w:r>
      <w:r w:rsidRPr="00417ED2">
        <w:rPr>
          <w:rFonts w:ascii="Arial" w:hAnsi="Arial" w:cs="Arial"/>
          <w:sz w:val="22"/>
          <w:szCs w:val="22"/>
        </w:rPr>
        <w:t xml:space="preserve">prior to ordination. Any necessary risk assessment will also have been completed and you will have been made aware of any issues. Your curate will have been ‘cleared’ before ordination. </w:t>
      </w:r>
      <w:r w:rsidR="001E242E">
        <w:rPr>
          <w:rFonts w:ascii="Arial" w:hAnsi="Arial" w:cs="Arial"/>
          <w:sz w:val="22"/>
          <w:szCs w:val="22"/>
        </w:rPr>
        <w:t>However</w:t>
      </w:r>
      <w:r w:rsidR="00301D1D">
        <w:rPr>
          <w:rFonts w:ascii="Arial" w:hAnsi="Arial" w:cs="Arial"/>
          <w:sz w:val="22"/>
          <w:szCs w:val="22"/>
        </w:rPr>
        <w:t>,</w:t>
      </w:r>
      <w:r w:rsidR="001E242E">
        <w:rPr>
          <w:rFonts w:ascii="Arial" w:hAnsi="Arial" w:cs="Arial"/>
          <w:sz w:val="22"/>
          <w:szCs w:val="22"/>
        </w:rPr>
        <w:t xml:space="preserve"> it may well be </w:t>
      </w:r>
      <w:r w:rsidR="00301D1D">
        <w:rPr>
          <w:rFonts w:ascii="Arial" w:hAnsi="Arial" w:cs="Arial"/>
          <w:sz w:val="22"/>
          <w:szCs w:val="22"/>
        </w:rPr>
        <w:t>necessary as part of the IME2</w:t>
      </w:r>
      <w:r w:rsidR="001E242E">
        <w:rPr>
          <w:rFonts w:ascii="Arial" w:hAnsi="Arial" w:cs="Arial"/>
          <w:sz w:val="22"/>
          <w:szCs w:val="22"/>
        </w:rPr>
        <w:t xml:space="preserve"> </w:t>
      </w:r>
      <w:r w:rsidR="00301D1D">
        <w:rPr>
          <w:rFonts w:ascii="Arial" w:hAnsi="Arial" w:cs="Arial"/>
          <w:sz w:val="22"/>
          <w:szCs w:val="22"/>
        </w:rPr>
        <w:t xml:space="preserve">for the curate to </w:t>
      </w:r>
      <w:r w:rsidR="001E242E">
        <w:rPr>
          <w:rFonts w:ascii="Arial" w:hAnsi="Arial" w:cs="Arial"/>
          <w:sz w:val="22"/>
          <w:szCs w:val="22"/>
        </w:rPr>
        <w:t>attend Safeguarding training</w:t>
      </w:r>
      <w:r w:rsidR="00301D1D">
        <w:rPr>
          <w:rFonts w:ascii="Arial" w:hAnsi="Arial" w:cs="Arial"/>
          <w:sz w:val="22"/>
          <w:szCs w:val="22"/>
        </w:rPr>
        <w:t xml:space="preserve">. If this has not already been done, it should be undertaken at the first opportunity. </w:t>
      </w:r>
    </w:p>
    <w:p w14:paraId="07A9AE2C" w14:textId="77777777" w:rsidR="00443DB7" w:rsidRPr="00417ED2" w:rsidRDefault="00443DB7" w:rsidP="00443DB7">
      <w:pPr>
        <w:pStyle w:val="NormalWeb"/>
        <w:rPr>
          <w:rFonts w:ascii="Arial" w:hAnsi="Arial" w:cs="Arial"/>
          <w:sz w:val="22"/>
          <w:szCs w:val="22"/>
        </w:rPr>
      </w:pPr>
      <w:r w:rsidRPr="00417ED2">
        <w:rPr>
          <w:rFonts w:ascii="Arial" w:hAnsi="Arial" w:cs="Arial"/>
          <w:b/>
          <w:bCs/>
          <w:sz w:val="22"/>
          <w:szCs w:val="22"/>
        </w:rPr>
        <w:t xml:space="preserve">Introductions </w:t>
      </w:r>
    </w:p>
    <w:p w14:paraId="138B89C8" w14:textId="4CCCCDBD" w:rsidR="00443DB7" w:rsidRPr="00417ED2" w:rsidRDefault="00984151" w:rsidP="00443DB7">
      <w:pPr>
        <w:pStyle w:val="NormalWeb"/>
        <w:rPr>
          <w:rFonts w:ascii="Arial" w:hAnsi="Arial" w:cs="Arial"/>
          <w:sz w:val="22"/>
          <w:szCs w:val="22"/>
        </w:rPr>
      </w:pPr>
      <w:r>
        <w:rPr>
          <w:rFonts w:ascii="Arial" w:hAnsi="Arial" w:cs="Arial"/>
          <w:sz w:val="22"/>
          <w:szCs w:val="22"/>
        </w:rPr>
        <w:t>It i</w:t>
      </w:r>
      <w:r w:rsidR="00443DB7" w:rsidRPr="00417ED2">
        <w:rPr>
          <w:rFonts w:ascii="Arial" w:hAnsi="Arial" w:cs="Arial"/>
          <w:sz w:val="22"/>
          <w:szCs w:val="22"/>
        </w:rPr>
        <w:t xml:space="preserve">s a good idea for TI and curate to sit down together and plan what and who a curate needs to be introduced to, to experience and to be helped to understand in the early weeks. For a curate who is new to the training benefice, this will be a vital element in getting started. If you have a new deacon who is self-supporting and who is serving their title in their home benefice, the task will be very different. But perhaps they need to be introduced to familiar people and places in their new role? There is a very real transition for all new curates – place may be part of that, role certainly will. </w:t>
      </w:r>
      <w:r w:rsidR="004841C4">
        <w:rPr>
          <w:rFonts w:ascii="Arial" w:hAnsi="Arial" w:cs="Arial"/>
          <w:sz w:val="22"/>
          <w:szCs w:val="22"/>
        </w:rPr>
        <w:t xml:space="preserve">It may be useful to provide a map of the parish, a list of who’s who, the electoral roll, important phone numbers, a diary of forthcoming services, activities and events, as well as regular groups that meet. </w:t>
      </w:r>
    </w:p>
    <w:p w14:paraId="6B316F2E" w14:textId="77777777" w:rsidR="00443DB7" w:rsidRPr="00417ED2" w:rsidRDefault="004841C4" w:rsidP="00443DB7">
      <w:pPr>
        <w:pStyle w:val="NormalWeb"/>
        <w:rPr>
          <w:rFonts w:ascii="Arial" w:hAnsi="Arial" w:cs="Arial"/>
          <w:sz w:val="22"/>
          <w:szCs w:val="22"/>
        </w:rPr>
      </w:pPr>
      <w:r>
        <w:rPr>
          <w:rFonts w:ascii="Arial" w:hAnsi="Arial" w:cs="Arial"/>
          <w:b/>
          <w:bCs/>
          <w:sz w:val="22"/>
          <w:szCs w:val="22"/>
        </w:rPr>
        <w:t xml:space="preserve">Expectations – Stipendiary and </w:t>
      </w:r>
      <w:r w:rsidR="00443DB7" w:rsidRPr="00417ED2">
        <w:rPr>
          <w:rFonts w:ascii="Arial" w:hAnsi="Arial" w:cs="Arial"/>
          <w:b/>
          <w:bCs/>
          <w:sz w:val="22"/>
          <w:szCs w:val="22"/>
        </w:rPr>
        <w:t xml:space="preserve">Self-Supporting </w:t>
      </w:r>
      <w:r>
        <w:rPr>
          <w:rFonts w:ascii="Arial" w:hAnsi="Arial" w:cs="Arial"/>
          <w:b/>
          <w:bCs/>
          <w:sz w:val="22"/>
          <w:szCs w:val="22"/>
        </w:rPr>
        <w:t>Curates</w:t>
      </w:r>
    </w:p>
    <w:p w14:paraId="62833A62" w14:textId="25E88375" w:rsidR="00443DB7" w:rsidRPr="00417ED2" w:rsidRDefault="00443DB7" w:rsidP="00443DB7">
      <w:pPr>
        <w:pStyle w:val="NormalWeb"/>
        <w:rPr>
          <w:rFonts w:ascii="Arial" w:hAnsi="Arial" w:cs="Arial"/>
          <w:sz w:val="22"/>
          <w:szCs w:val="22"/>
        </w:rPr>
      </w:pPr>
      <w:r w:rsidRPr="00417ED2">
        <w:rPr>
          <w:rFonts w:ascii="Arial" w:hAnsi="Arial" w:cs="Arial"/>
          <w:sz w:val="22"/>
          <w:szCs w:val="22"/>
        </w:rPr>
        <w:t>Possibilities vary greatly. Some s</w:t>
      </w:r>
      <w:r w:rsidR="00984151">
        <w:rPr>
          <w:rFonts w:ascii="Arial" w:hAnsi="Arial" w:cs="Arial"/>
          <w:sz w:val="22"/>
          <w:szCs w:val="22"/>
        </w:rPr>
        <w:t xml:space="preserve">elf-supporting curates are able </w:t>
      </w:r>
      <w:r w:rsidRPr="00417ED2">
        <w:rPr>
          <w:rFonts w:ascii="Arial" w:hAnsi="Arial" w:cs="Arial"/>
          <w:sz w:val="22"/>
          <w:szCs w:val="22"/>
        </w:rPr>
        <w:t xml:space="preserve">to devote themselves full (or almost full) time to </w:t>
      </w:r>
      <w:r w:rsidR="00984151">
        <w:rPr>
          <w:rFonts w:ascii="Arial" w:hAnsi="Arial" w:cs="Arial"/>
          <w:sz w:val="22"/>
          <w:szCs w:val="22"/>
        </w:rPr>
        <w:t xml:space="preserve">parish-based ministry. Others, </w:t>
      </w:r>
      <w:r w:rsidRPr="00417ED2">
        <w:rPr>
          <w:rFonts w:ascii="Arial" w:hAnsi="Arial" w:cs="Arial"/>
          <w:sz w:val="22"/>
          <w:szCs w:val="22"/>
        </w:rPr>
        <w:t xml:space="preserve">and particularly those who have a vocation to Ministers in Secular Employment (MSE) role – will have much more limited opportunities to engage in parish life. It is vital that as a TI, you are clear what is being offered and therefore what your expectations are of your curate. As a </w:t>
      </w:r>
      <w:r w:rsidR="005772EF" w:rsidRPr="00417ED2">
        <w:rPr>
          <w:rFonts w:ascii="Arial" w:hAnsi="Arial" w:cs="Arial"/>
          <w:sz w:val="22"/>
          <w:szCs w:val="22"/>
        </w:rPr>
        <w:t>church,</w:t>
      </w:r>
      <w:r w:rsidRPr="00417ED2">
        <w:rPr>
          <w:rFonts w:ascii="Arial" w:hAnsi="Arial" w:cs="Arial"/>
          <w:sz w:val="22"/>
          <w:szCs w:val="22"/>
        </w:rPr>
        <w:t xml:space="preserve"> we are much more familiar with the traditional stipendiary role for a curate. But remember that single stipendiaries will need time for sustaining the mechanics of life and the networks of friendship that support them, just as those who are married </w:t>
      </w:r>
      <w:r w:rsidR="00F35330">
        <w:rPr>
          <w:rFonts w:ascii="Arial" w:hAnsi="Arial" w:cs="Arial"/>
          <w:sz w:val="22"/>
          <w:szCs w:val="22"/>
        </w:rPr>
        <w:t xml:space="preserve">and </w:t>
      </w:r>
      <w:r w:rsidRPr="00417ED2">
        <w:rPr>
          <w:rFonts w:ascii="Arial" w:hAnsi="Arial" w:cs="Arial"/>
          <w:sz w:val="22"/>
          <w:szCs w:val="22"/>
        </w:rPr>
        <w:t>may have a family</w:t>
      </w:r>
      <w:r w:rsidR="00F35330">
        <w:rPr>
          <w:rFonts w:ascii="Arial" w:hAnsi="Arial" w:cs="Arial"/>
          <w:sz w:val="22"/>
          <w:szCs w:val="22"/>
        </w:rPr>
        <w:t xml:space="preserve"> will</w:t>
      </w:r>
      <w:r w:rsidRPr="00417ED2">
        <w:rPr>
          <w:rFonts w:ascii="Arial" w:hAnsi="Arial" w:cs="Arial"/>
          <w:sz w:val="22"/>
          <w:szCs w:val="22"/>
        </w:rPr>
        <w:t xml:space="preserve"> need space to sustain th</w:t>
      </w:r>
      <w:r w:rsidR="00F35330">
        <w:rPr>
          <w:rFonts w:ascii="Arial" w:hAnsi="Arial" w:cs="Arial"/>
          <w:sz w:val="22"/>
          <w:szCs w:val="22"/>
        </w:rPr>
        <w:t>eir</w:t>
      </w:r>
      <w:r w:rsidRPr="00417ED2">
        <w:rPr>
          <w:rFonts w:ascii="Arial" w:hAnsi="Arial" w:cs="Arial"/>
          <w:sz w:val="22"/>
          <w:szCs w:val="22"/>
        </w:rPr>
        <w:t xml:space="preserve"> relationships healthily. Talk together to make sure expectations are mutual and fair. Boundaries around what time is offered for parish ministry by self- supporting ministers need to be respected by everyone – TI, PCCs and the curate! If not, irritation or guilt creep in and people fail to flourish. Keep talking! </w:t>
      </w:r>
    </w:p>
    <w:p w14:paraId="5F63B969" w14:textId="79A86A18" w:rsidR="00443DB7" w:rsidRDefault="00443DB7" w:rsidP="00443DB7">
      <w:pPr>
        <w:pStyle w:val="NormalWeb"/>
        <w:rPr>
          <w:rFonts w:ascii="Arial" w:hAnsi="Arial" w:cs="Arial"/>
          <w:sz w:val="22"/>
          <w:szCs w:val="22"/>
        </w:rPr>
      </w:pPr>
      <w:r w:rsidRPr="00417ED2">
        <w:rPr>
          <w:rFonts w:ascii="Arial" w:hAnsi="Arial" w:cs="Arial"/>
          <w:sz w:val="22"/>
          <w:szCs w:val="22"/>
        </w:rPr>
        <w:t>Please also remember to prepare the</w:t>
      </w:r>
      <w:r w:rsidR="00F35330">
        <w:rPr>
          <w:rFonts w:ascii="Arial" w:hAnsi="Arial" w:cs="Arial"/>
          <w:sz w:val="22"/>
          <w:szCs w:val="22"/>
        </w:rPr>
        <w:t xml:space="preserve"> expectations of your parish</w:t>
      </w:r>
      <w:r w:rsidRPr="00417ED2">
        <w:rPr>
          <w:rFonts w:ascii="Arial" w:hAnsi="Arial" w:cs="Arial"/>
          <w:sz w:val="22"/>
          <w:szCs w:val="22"/>
        </w:rPr>
        <w:t xml:space="preserve"> as well as your own. The arrival of a new stipendiary curate must not mean the ministry of active lay people is </w:t>
      </w:r>
      <w:r w:rsidRPr="00417ED2">
        <w:rPr>
          <w:rFonts w:ascii="Arial" w:hAnsi="Arial" w:cs="Arial"/>
          <w:sz w:val="22"/>
          <w:szCs w:val="22"/>
        </w:rPr>
        <w:lastRenderedPageBreak/>
        <w:t>replaced just because the</w:t>
      </w:r>
      <w:r w:rsidR="004F38FD">
        <w:rPr>
          <w:rFonts w:ascii="Arial" w:hAnsi="Arial" w:cs="Arial"/>
          <w:sz w:val="22"/>
          <w:szCs w:val="22"/>
        </w:rPr>
        <w:t xml:space="preserve"> parish now has a curate.</w:t>
      </w:r>
      <w:r w:rsidRPr="00417ED2">
        <w:rPr>
          <w:rFonts w:ascii="Arial" w:hAnsi="Arial" w:cs="Arial"/>
          <w:sz w:val="22"/>
          <w:szCs w:val="22"/>
        </w:rPr>
        <w:t xml:space="preserve"> This is an opportunity to teach about the ministry of all the baptised. Help people in the congregations understand as well that just because the new curate is self-supporting, it doesn’t mean s/he will be exactly the same sort of minister as any predecessor! Encourage people to expect and welcome different patterns of ministry. </w:t>
      </w:r>
    </w:p>
    <w:p w14:paraId="4CFB1A3F" w14:textId="77777777" w:rsidR="004F38FD" w:rsidRDefault="004F38FD" w:rsidP="00443DB7">
      <w:pPr>
        <w:pStyle w:val="NormalWeb"/>
        <w:rPr>
          <w:rFonts w:ascii="Arial" w:hAnsi="Arial" w:cs="Arial"/>
          <w:sz w:val="22"/>
          <w:szCs w:val="22"/>
        </w:rPr>
      </w:pPr>
    </w:p>
    <w:p w14:paraId="0FCCDBFF" w14:textId="77777777" w:rsidR="0046586E" w:rsidRPr="00417ED2" w:rsidRDefault="0046586E" w:rsidP="00443DB7">
      <w:pPr>
        <w:pStyle w:val="NormalWeb"/>
        <w:rPr>
          <w:rFonts w:ascii="Arial" w:hAnsi="Arial" w:cs="Arial"/>
          <w:sz w:val="22"/>
          <w:szCs w:val="22"/>
        </w:rPr>
      </w:pPr>
    </w:p>
    <w:p w14:paraId="412079DD" w14:textId="77777777" w:rsidR="00443DB7" w:rsidRPr="00417ED2" w:rsidRDefault="00443DB7" w:rsidP="00443DB7">
      <w:pPr>
        <w:pStyle w:val="NormalWeb"/>
        <w:rPr>
          <w:rFonts w:ascii="Arial" w:hAnsi="Arial" w:cs="Arial"/>
          <w:sz w:val="22"/>
          <w:szCs w:val="22"/>
        </w:rPr>
      </w:pPr>
      <w:r w:rsidRPr="00417ED2">
        <w:rPr>
          <w:rFonts w:ascii="Arial" w:hAnsi="Arial" w:cs="Arial"/>
          <w:b/>
          <w:bCs/>
          <w:sz w:val="22"/>
          <w:szCs w:val="22"/>
        </w:rPr>
        <w:t xml:space="preserve">Starting Points </w:t>
      </w:r>
    </w:p>
    <w:p w14:paraId="15EFDDEB" w14:textId="361369A3" w:rsidR="00443DB7" w:rsidRPr="00417ED2" w:rsidRDefault="00443DB7" w:rsidP="00443DB7">
      <w:pPr>
        <w:pStyle w:val="NormalWeb"/>
        <w:rPr>
          <w:rFonts w:ascii="Arial" w:hAnsi="Arial" w:cs="Arial"/>
          <w:sz w:val="22"/>
          <w:szCs w:val="22"/>
        </w:rPr>
      </w:pPr>
      <w:r w:rsidRPr="00417ED2">
        <w:rPr>
          <w:rFonts w:ascii="Arial" w:hAnsi="Arial" w:cs="Arial"/>
          <w:sz w:val="22"/>
          <w:szCs w:val="22"/>
        </w:rPr>
        <w:t xml:space="preserve">We recommend that curates and Incumbents spend time together at the start of the curacy, to look at the </w:t>
      </w:r>
      <w:r w:rsidRPr="00417ED2">
        <w:rPr>
          <w:rFonts w:ascii="Arial" w:hAnsi="Arial" w:cs="Arial"/>
          <w:b/>
          <w:bCs/>
          <w:sz w:val="22"/>
          <w:szCs w:val="22"/>
        </w:rPr>
        <w:t>Formation Criteria</w:t>
      </w:r>
      <w:r w:rsidR="0046586E">
        <w:rPr>
          <w:rFonts w:ascii="Arial" w:hAnsi="Arial" w:cs="Arial"/>
          <w:sz w:val="22"/>
          <w:szCs w:val="22"/>
        </w:rPr>
        <w:t xml:space="preserve">. </w:t>
      </w:r>
      <w:r w:rsidRPr="00417ED2">
        <w:rPr>
          <w:rFonts w:ascii="Arial" w:hAnsi="Arial" w:cs="Arial"/>
          <w:sz w:val="22"/>
          <w:szCs w:val="22"/>
        </w:rPr>
        <w:t>The Formation Criteria sets out expectations of the curate’s development and skills at various stages. Have these actually been fulfilled? Where does the curate feel confident? Are there areas where they know they need further development? Has their college or course recommended any particular aspects that need further work during Initi</w:t>
      </w:r>
      <w:r w:rsidR="005402A7">
        <w:rPr>
          <w:rFonts w:ascii="Arial" w:hAnsi="Arial" w:cs="Arial"/>
          <w:sz w:val="22"/>
          <w:szCs w:val="22"/>
        </w:rPr>
        <w:t>al Ministerial Education 4-7 (IME4-7</w:t>
      </w:r>
      <w:r w:rsidRPr="00417ED2">
        <w:rPr>
          <w:rFonts w:ascii="Arial" w:hAnsi="Arial" w:cs="Arial"/>
          <w:sz w:val="22"/>
          <w:szCs w:val="22"/>
        </w:rPr>
        <w:t xml:space="preserve">). </w:t>
      </w:r>
    </w:p>
    <w:p w14:paraId="2E21308D" w14:textId="77777777" w:rsidR="00443DB7" w:rsidRPr="00417ED2" w:rsidRDefault="00443DB7" w:rsidP="00443DB7">
      <w:pPr>
        <w:pStyle w:val="NormalWeb"/>
        <w:rPr>
          <w:rFonts w:ascii="Arial" w:hAnsi="Arial" w:cs="Arial"/>
          <w:sz w:val="22"/>
          <w:szCs w:val="22"/>
        </w:rPr>
      </w:pPr>
      <w:r w:rsidRPr="00417ED2">
        <w:rPr>
          <w:rFonts w:ascii="Arial" w:hAnsi="Arial" w:cs="Arial"/>
          <w:b/>
          <w:bCs/>
          <w:sz w:val="22"/>
          <w:szCs w:val="22"/>
        </w:rPr>
        <w:t xml:space="preserve">Supervision </w:t>
      </w:r>
    </w:p>
    <w:p w14:paraId="4A506332" w14:textId="77777777" w:rsidR="00443DB7" w:rsidRPr="00417ED2" w:rsidRDefault="00443DB7" w:rsidP="00443DB7">
      <w:pPr>
        <w:pStyle w:val="NormalWeb"/>
        <w:rPr>
          <w:rFonts w:ascii="Arial" w:hAnsi="Arial" w:cs="Arial"/>
          <w:sz w:val="22"/>
          <w:szCs w:val="22"/>
        </w:rPr>
      </w:pPr>
      <w:r w:rsidRPr="00417ED2">
        <w:rPr>
          <w:rFonts w:ascii="Arial" w:hAnsi="Arial" w:cs="Arial"/>
          <w:sz w:val="22"/>
          <w:szCs w:val="22"/>
        </w:rPr>
        <w:t xml:space="preserve">Supervision will be very important in the early weeks. Hopefully you will discuss with your new curate before ordination the frequency of your supervision sessions. Definitely get the first one in the diary in good time. </w:t>
      </w:r>
    </w:p>
    <w:p w14:paraId="08FA4411" w14:textId="77777777" w:rsidR="00443DB7" w:rsidRPr="00417ED2" w:rsidRDefault="00443DB7" w:rsidP="0098036F">
      <w:pPr>
        <w:pStyle w:val="NormalWeb"/>
        <w:rPr>
          <w:rFonts w:ascii="Arial" w:hAnsi="Arial" w:cs="Arial"/>
          <w:sz w:val="22"/>
          <w:szCs w:val="22"/>
        </w:rPr>
      </w:pPr>
      <w:r w:rsidRPr="00417ED2">
        <w:rPr>
          <w:rFonts w:ascii="Arial" w:hAnsi="Arial" w:cs="Arial"/>
          <w:b/>
          <w:bCs/>
          <w:sz w:val="22"/>
          <w:szCs w:val="22"/>
        </w:rPr>
        <w:t xml:space="preserve">For stipendiaries </w:t>
      </w:r>
      <w:r w:rsidRPr="00417ED2">
        <w:rPr>
          <w:rFonts w:ascii="Arial" w:hAnsi="Arial" w:cs="Arial"/>
          <w:sz w:val="22"/>
          <w:szCs w:val="22"/>
        </w:rPr>
        <w:t xml:space="preserve">– </w:t>
      </w:r>
      <w:r w:rsidRPr="00417ED2">
        <w:rPr>
          <w:rFonts w:ascii="Arial" w:hAnsi="Arial" w:cs="Arial"/>
          <w:b/>
          <w:bCs/>
          <w:i/>
          <w:iCs/>
          <w:sz w:val="22"/>
          <w:szCs w:val="22"/>
        </w:rPr>
        <w:t>weekly supervision is required under Common Tenure</w:t>
      </w:r>
      <w:r w:rsidRPr="00417ED2">
        <w:rPr>
          <w:rFonts w:ascii="Arial" w:hAnsi="Arial" w:cs="Arial"/>
          <w:sz w:val="22"/>
          <w:szCs w:val="22"/>
        </w:rPr>
        <w:t xml:space="preserve">. It is very important that the practice of encounter – reflection – prayer – action should be retained as a habit of ministry. </w:t>
      </w:r>
    </w:p>
    <w:p w14:paraId="0411FDEC" w14:textId="77777777" w:rsidR="00443DB7" w:rsidRPr="00417ED2" w:rsidRDefault="00443DB7" w:rsidP="0098036F">
      <w:pPr>
        <w:pStyle w:val="NormalWeb"/>
        <w:rPr>
          <w:rFonts w:ascii="Arial" w:hAnsi="Arial" w:cs="Arial"/>
          <w:sz w:val="22"/>
          <w:szCs w:val="22"/>
        </w:rPr>
      </w:pPr>
      <w:r w:rsidRPr="00417ED2">
        <w:rPr>
          <w:rFonts w:ascii="Arial" w:hAnsi="Arial" w:cs="Arial"/>
          <w:b/>
          <w:bCs/>
          <w:sz w:val="22"/>
          <w:szCs w:val="22"/>
        </w:rPr>
        <w:t xml:space="preserve">Self-supporting ministers </w:t>
      </w:r>
      <w:r w:rsidRPr="00417ED2">
        <w:rPr>
          <w:rFonts w:ascii="Arial" w:hAnsi="Arial" w:cs="Arial"/>
          <w:sz w:val="22"/>
          <w:szCs w:val="22"/>
        </w:rPr>
        <w:t xml:space="preserve">– please be flexible. Weekly sessions will be appropriate if someone is offering full or almost full-time ministry. Reduce the frequency for someone who is offering less, but make sure you are offering enough to enable the curate to feel secure and under your oversight. </w:t>
      </w:r>
    </w:p>
    <w:p w14:paraId="4146ED9F" w14:textId="7D8F53E0" w:rsidR="00443DB7" w:rsidRPr="00417ED2" w:rsidRDefault="004F38FD" w:rsidP="0098036F">
      <w:pPr>
        <w:pStyle w:val="NormalWeb"/>
        <w:rPr>
          <w:rFonts w:ascii="Arial" w:hAnsi="Arial" w:cs="Arial"/>
          <w:sz w:val="22"/>
          <w:szCs w:val="22"/>
        </w:rPr>
      </w:pPr>
      <w:r>
        <w:rPr>
          <w:rFonts w:ascii="Arial" w:hAnsi="Arial" w:cs="Arial"/>
          <w:sz w:val="22"/>
          <w:szCs w:val="22"/>
        </w:rPr>
        <w:t xml:space="preserve"> A</w:t>
      </w:r>
      <w:r w:rsidR="0046586E">
        <w:rPr>
          <w:rFonts w:ascii="Arial" w:hAnsi="Arial" w:cs="Arial"/>
          <w:sz w:val="22"/>
          <w:szCs w:val="22"/>
        </w:rPr>
        <w:t>t least 60 minutes every 2</w:t>
      </w:r>
      <w:r w:rsidR="00443DB7" w:rsidRPr="00417ED2">
        <w:rPr>
          <w:rFonts w:ascii="Arial" w:hAnsi="Arial" w:cs="Arial"/>
          <w:sz w:val="22"/>
          <w:szCs w:val="22"/>
        </w:rPr>
        <w:t xml:space="preserve"> weeks is probably a sensible target </w:t>
      </w:r>
      <w:r w:rsidR="00571F6F">
        <w:rPr>
          <w:rFonts w:ascii="Arial" w:hAnsi="Arial" w:cs="Arial"/>
          <w:sz w:val="22"/>
          <w:szCs w:val="22"/>
        </w:rPr>
        <w:t xml:space="preserve">for the first </w:t>
      </w:r>
      <w:r w:rsidR="005D2C17">
        <w:rPr>
          <w:rFonts w:ascii="Arial" w:hAnsi="Arial" w:cs="Arial"/>
          <w:sz w:val="22"/>
          <w:szCs w:val="22"/>
        </w:rPr>
        <w:t xml:space="preserve">3 – 4 </w:t>
      </w:r>
      <w:bookmarkStart w:id="0" w:name="_GoBack"/>
      <w:bookmarkEnd w:id="0"/>
      <w:r w:rsidR="0046586E">
        <w:rPr>
          <w:rFonts w:ascii="Arial" w:hAnsi="Arial" w:cs="Arial"/>
          <w:sz w:val="22"/>
          <w:szCs w:val="22"/>
        </w:rPr>
        <w:t>months and 90</w:t>
      </w:r>
      <w:r w:rsidR="00571F6F">
        <w:rPr>
          <w:rFonts w:ascii="Arial" w:hAnsi="Arial" w:cs="Arial"/>
          <w:sz w:val="22"/>
          <w:szCs w:val="22"/>
        </w:rPr>
        <w:t xml:space="preserve"> minutes monthly by the time you reach the end of the 1</w:t>
      </w:r>
      <w:r w:rsidR="00571F6F" w:rsidRPr="00571F6F">
        <w:rPr>
          <w:rFonts w:ascii="Arial" w:hAnsi="Arial" w:cs="Arial"/>
          <w:sz w:val="22"/>
          <w:szCs w:val="22"/>
          <w:vertAlign w:val="superscript"/>
        </w:rPr>
        <w:t>st</w:t>
      </w:r>
      <w:r w:rsidR="00571F6F">
        <w:rPr>
          <w:rFonts w:ascii="Arial" w:hAnsi="Arial" w:cs="Arial"/>
          <w:sz w:val="22"/>
          <w:szCs w:val="22"/>
        </w:rPr>
        <w:t xml:space="preserve"> year. U</w:t>
      </w:r>
      <w:r w:rsidR="00443DB7" w:rsidRPr="00417ED2">
        <w:rPr>
          <w:rFonts w:ascii="Arial" w:hAnsi="Arial" w:cs="Arial"/>
          <w:sz w:val="22"/>
          <w:szCs w:val="22"/>
        </w:rPr>
        <w:t xml:space="preserve">nder Common Tenure the frequency of supervision for SSMs must not be less than 12 sessions per annum. </w:t>
      </w:r>
    </w:p>
    <w:p w14:paraId="5916D104" w14:textId="77777777" w:rsidR="00443DB7" w:rsidRPr="00417ED2" w:rsidRDefault="00443DB7" w:rsidP="0098036F">
      <w:pPr>
        <w:pStyle w:val="NormalWeb"/>
        <w:rPr>
          <w:rFonts w:ascii="Arial" w:hAnsi="Arial" w:cs="Arial"/>
          <w:sz w:val="22"/>
          <w:szCs w:val="22"/>
        </w:rPr>
      </w:pPr>
      <w:r w:rsidRPr="00417ED2">
        <w:rPr>
          <w:rFonts w:ascii="Arial" w:hAnsi="Arial" w:cs="Arial"/>
          <w:sz w:val="22"/>
          <w:szCs w:val="22"/>
        </w:rPr>
        <w:t xml:space="preserve">Supervision should always have dedicated time and it is not the same as a staff meeting! Some curates and Incumbents have more natural opportunities to meet and talk confidentially than others. If those opportunities are not available, you will need to allow more time for supervision. </w:t>
      </w:r>
    </w:p>
    <w:p w14:paraId="5B5D61A4" w14:textId="77777777" w:rsidR="00443DB7" w:rsidRPr="00417ED2" w:rsidRDefault="00443DB7" w:rsidP="0098036F">
      <w:pPr>
        <w:pStyle w:val="NormalWeb"/>
        <w:rPr>
          <w:rFonts w:ascii="Arial" w:hAnsi="Arial" w:cs="Arial"/>
          <w:sz w:val="22"/>
          <w:szCs w:val="22"/>
        </w:rPr>
      </w:pPr>
      <w:r w:rsidRPr="00417ED2">
        <w:rPr>
          <w:rFonts w:ascii="Arial" w:hAnsi="Arial" w:cs="Arial"/>
          <w:sz w:val="22"/>
          <w:szCs w:val="22"/>
        </w:rPr>
        <w:t>What is raised in supervision sessions will include both ministry experiences that arise in parish life (</w:t>
      </w:r>
      <w:r w:rsidRPr="00417ED2">
        <w:rPr>
          <w:rFonts w:ascii="Arial" w:hAnsi="Arial" w:cs="Arial"/>
          <w:i/>
          <w:iCs/>
          <w:sz w:val="22"/>
          <w:szCs w:val="22"/>
        </w:rPr>
        <w:t xml:space="preserve">this happened and this is how it made me feel ...) </w:t>
      </w:r>
      <w:r w:rsidRPr="00417ED2">
        <w:rPr>
          <w:rFonts w:ascii="Arial" w:hAnsi="Arial" w:cs="Arial"/>
          <w:sz w:val="22"/>
          <w:szCs w:val="22"/>
        </w:rPr>
        <w:t>and the training agenda (</w:t>
      </w:r>
      <w:r w:rsidRPr="00417ED2">
        <w:rPr>
          <w:rFonts w:ascii="Arial" w:hAnsi="Arial" w:cs="Arial"/>
          <w:i/>
          <w:iCs/>
          <w:sz w:val="22"/>
          <w:szCs w:val="22"/>
        </w:rPr>
        <w:t xml:space="preserve">let’s talk about how you come across when you’re leading worship.) </w:t>
      </w:r>
    </w:p>
    <w:p w14:paraId="2877AC98" w14:textId="77777777" w:rsidR="00443DB7" w:rsidRPr="00417ED2" w:rsidRDefault="00443DB7" w:rsidP="0098036F">
      <w:pPr>
        <w:pStyle w:val="NormalWeb"/>
        <w:rPr>
          <w:rFonts w:ascii="Arial" w:hAnsi="Arial" w:cs="Arial"/>
          <w:sz w:val="22"/>
          <w:szCs w:val="22"/>
        </w:rPr>
      </w:pPr>
      <w:r w:rsidRPr="00417ED2">
        <w:rPr>
          <w:rFonts w:ascii="Arial" w:hAnsi="Arial" w:cs="Arial"/>
          <w:sz w:val="22"/>
          <w:szCs w:val="22"/>
        </w:rPr>
        <w:t xml:space="preserve">Curates who are in secular employment will need time to allow themselves to explore the transitions that have taken place at work as well as in the parish. Even though it is beyond the direct experience of the Incumbent and what it means to be a deacon/priest at work – you are still the supervisor. </w:t>
      </w:r>
    </w:p>
    <w:p w14:paraId="1224F8CC" w14:textId="2B4D35E4" w:rsidR="0034469B" w:rsidRDefault="00443DB7" w:rsidP="0098036F">
      <w:pPr>
        <w:pStyle w:val="NormalWeb"/>
        <w:rPr>
          <w:rFonts w:ascii="Arial" w:hAnsi="Arial" w:cs="Arial"/>
          <w:sz w:val="22"/>
          <w:szCs w:val="22"/>
        </w:rPr>
      </w:pPr>
      <w:r w:rsidRPr="00417ED2">
        <w:rPr>
          <w:rFonts w:ascii="Arial" w:hAnsi="Arial" w:cs="Arial"/>
          <w:b/>
          <w:bCs/>
          <w:sz w:val="22"/>
          <w:szCs w:val="22"/>
        </w:rPr>
        <w:lastRenderedPageBreak/>
        <w:t xml:space="preserve">Fix regular sessions and keep to them. </w:t>
      </w:r>
      <w:r w:rsidR="0034469B">
        <w:rPr>
          <w:rFonts w:ascii="Arial" w:hAnsi="Arial" w:cs="Arial"/>
          <w:b/>
          <w:bCs/>
          <w:sz w:val="22"/>
          <w:szCs w:val="22"/>
        </w:rPr>
        <w:t xml:space="preserve">It is suggested that you </w:t>
      </w:r>
      <w:r w:rsidR="00B92F80">
        <w:rPr>
          <w:rFonts w:ascii="Arial" w:hAnsi="Arial" w:cs="Arial"/>
          <w:b/>
          <w:bCs/>
          <w:sz w:val="22"/>
          <w:szCs w:val="22"/>
        </w:rPr>
        <w:t xml:space="preserve">arrange </w:t>
      </w:r>
      <w:r w:rsidR="0034469B">
        <w:rPr>
          <w:rFonts w:ascii="Arial" w:hAnsi="Arial" w:cs="Arial"/>
          <w:b/>
          <w:bCs/>
          <w:sz w:val="22"/>
          <w:szCs w:val="22"/>
        </w:rPr>
        <w:t xml:space="preserve">diary dates for at least the first 6 months at the start of the curacy. </w:t>
      </w:r>
    </w:p>
    <w:p w14:paraId="2F6958B7" w14:textId="77777777" w:rsidR="0034469B" w:rsidRDefault="00443DB7" w:rsidP="0098036F">
      <w:pPr>
        <w:pStyle w:val="NormalWeb"/>
        <w:rPr>
          <w:rFonts w:ascii="Arial" w:hAnsi="Arial" w:cs="Arial"/>
          <w:sz w:val="22"/>
          <w:szCs w:val="22"/>
        </w:rPr>
      </w:pPr>
      <w:r w:rsidRPr="00417ED2">
        <w:rPr>
          <w:rFonts w:ascii="Arial" w:hAnsi="Arial" w:cs="Arial"/>
          <w:b/>
          <w:bCs/>
          <w:sz w:val="22"/>
          <w:szCs w:val="22"/>
        </w:rPr>
        <w:t xml:space="preserve">Don’t be late or too tired to listen attentively. </w:t>
      </w:r>
    </w:p>
    <w:p w14:paraId="777D3D91" w14:textId="77777777" w:rsidR="00443DB7" w:rsidRDefault="00443DB7" w:rsidP="0098036F">
      <w:pPr>
        <w:pStyle w:val="NormalWeb"/>
        <w:rPr>
          <w:rFonts w:ascii="Arial" w:hAnsi="Arial" w:cs="Arial"/>
          <w:b/>
          <w:bCs/>
          <w:sz w:val="22"/>
          <w:szCs w:val="22"/>
        </w:rPr>
      </w:pPr>
      <w:r w:rsidRPr="00417ED2">
        <w:rPr>
          <w:rFonts w:ascii="Arial" w:hAnsi="Arial" w:cs="Arial"/>
          <w:b/>
          <w:bCs/>
          <w:sz w:val="22"/>
          <w:szCs w:val="22"/>
        </w:rPr>
        <w:t xml:space="preserve">Keep the focus. </w:t>
      </w:r>
    </w:p>
    <w:p w14:paraId="1AAFE2C2" w14:textId="77777777" w:rsidR="0034469B" w:rsidRDefault="0034469B" w:rsidP="0034469B">
      <w:pPr>
        <w:pStyle w:val="NormalWeb"/>
        <w:ind w:left="720"/>
        <w:rPr>
          <w:rFonts w:ascii="Arial" w:hAnsi="Arial" w:cs="Arial"/>
          <w:b/>
          <w:bCs/>
          <w:sz w:val="22"/>
          <w:szCs w:val="22"/>
        </w:rPr>
      </w:pPr>
    </w:p>
    <w:p w14:paraId="689AE259" w14:textId="77777777" w:rsidR="0034469B" w:rsidRPr="00417ED2" w:rsidRDefault="0034469B" w:rsidP="0034469B">
      <w:pPr>
        <w:pStyle w:val="NormalWeb"/>
        <w:ind w:left="720"/>
        <w:rPr>
          <w:rFonts w:ascii="Arial" w:hAnsi="Arial" w:cs="Arial"/>
          <w:sz w:val="22"/>
          <w:szCs w:val="22"/>
        </w:rPr>
      </w:pPr>
    </w:p>
    <w:p w14:paraId="18EA612D" w14:textId="77777777" w:rsidR="00443DB7" w:rsidRPr="00417ED2" w:rsidRDefault="00443DB7" w:rsidP="004E5AF4">
      <w:pPr>
        <w:pStyle w:val="NormalWeb"/>
        <w:rPr>
          <w:rFonts w:ascii="Arial" w:hAnsi="Arial" w:cs="Arial"/>
          <w:sz w:val="22"/>
          <w:szCs w:val="22"/>
        </w:rPr>
      </w:pPr>
      <w:r w:rsidRPr="00417ED2">
        <w:rPr>
          <w:rFonts w:ascii="Arial" w:hAnsi="Arial" w:cs="Arial"/>
          <w:b/>
          <w:bCs/>
          <w:sz w:val="22"/>
          <w:szCs w:val="22"/>
        </w:rPr>
        <w:t xml:space="preserve">Confidentiality </w:t>
      </w:r>
    </w:p>
    <w:p w14:paraId="729EC3F3" w14:textId="1608943A" w:rsidR="00443DB7" w:rsidRPr="00417ED2" w:rsidRDefault="00443DB7" w:rsidP="004E5AF4">
      <w:pPr>
        <w:pStyle w:val="NormalWeb"/>
        <w:rPr>
          <w:rFonts w:ascii="Arial" w:hAnsi="Arial" w:cs="Arial"/>
          <w:sz w:val="22"/>
          <w:szCs w:val="22"/>
        </w:rPr>
      </w:pPr>
      <w:r w:rsidRPr="00417ED2">
        <w:rPr>
          <w:rFonts w:ascii="Arial" w:hAnsi="Arial" w:cs="Arial"/>
          <w:sz w:val="22"/>
          <w:szCs w:val="22"/>
        </w:rPr>
        <w:t xml:space="preserve">There is guidance about this in the Learning Agreement guidelines and you need to talk it through with your curate. </w:t>
      </w:r>
    </w:p>
    <w:p w14:paraId="4FD041DB" w14:textId="77777777" w:rsidR="00443DB7" w:rsidRPr="00417ED2" w:rsidRDefault="00443DB7" w:rsidP="004E5AF4">
      <w:pPr>
        <w:pStyle w:val="NormalWeb"/>
        <w:rPr>
          <w:rFonts w:ascii="Arial" w:hAnsi="Arial" w:cs="Arial"/>
          <w:sz w:val="22"/>
          <w:szCs w:val="22"/>
        </w:rPr>
      </w:pPr>
      <w:r w:rsidRPr="00417ED2">
        <w:rPr>
          <w:rFonts w:ascii="Arial" w:hAnsi="Arial" w:cs="Arial"/>
          <w:b/>
          <w:bCs/>
          <w:sz w:val="22"/>
          <w:szCs w:val="22"/>
        </w:rPr>
        <w:t xml:space="preserve">Worship and Liturgy </w:t>
      </w:r>
    </w:p>
    <w:p w14:paraId="037B3CB6" w14:textId="77777777" w:rsidR="00443DB7" w:rsidRPr="00417ED2" w:rsidRDefault="00443DB7" w:rsidP="004E5AF4">
      <w:pPr>
        <w:pStyle w:val="NormalWeb"/>
        <w:rPr>
          <w:rFonts w:ascii="Arial" w:hAnsi="Arial" w:cs="Arial"/>
          <w:sz w:val="22"/>
          <w:szCs w:val="22"/>
        </w:rPr>
      </w:pPr>
      <w:r w:rsidRPr="00417ED2">
        <w:rPr>
          <w:rFonts w:ascii="Arial" w:hAnsi="Arial" w:cs="Arial"/>
          <w:sz w:val="22"/>
          <w:szCs w:val="22"/>
        </w:rPr>
        <w:t xml:space="preserve">This is an obvious and essential place to get started. Curates should be given plenty of opportunity to play their part in the leadership of liturgy and preaching from the start. It is a vital element in making the transition into their new ordained identity. It helps them find their feet and helps them to be recognised by the congregation and visitors to your churches. </w:t>
      </w:r>
    </w:p>
    <w:p w14:paraId="29D4D6E7" w14:textId="4E69D1EC" w:rsidR="00443DB7" w:rsidRPr="00417ED2" w:rsidRDefault="00443DB7" w:rsidP="00443DB7">
      <w:pPr>
        <w:pStyle w:val="NormalWeb"/>
        <w:rPr>
          <w:rFonts w:ascii="Arial" w:hAnsi="Arial" w:cs="Arial"/>
          <w:sz w:val="22"/>
          <w:szCs w:val="22"/>
        </w:rPr>
      </w:pPr>
      <w:r w:rsidRPr="00417ED2">
        <w:rPr>
          <w:rFonts w:ascii="Arial" w:hAnsi="Arial" w:cs="Arial"/>
          <w:sz w:val="22"/>
          <w:szCs w:val="22"/>
        </w:rPr>
        <w:t>If worship leading is shared with lay people e</w:t>
      </w:r>
      <w:r w:rsidR="00C46463">
        <w:rPr>
          <w:rFonts w:ascii="Arial" w:hAnsi="Arial" w:cs="Arial"/>
          <w:sz w:val="22"/>
          <w:szCs w:val="22"/>
        </w:rPr>
        <w:t>.</w:t>
      </w:r>
      <w:r w:rsidRPr="00417ED2">
        <w:rPr>
          <w:rFonts w:ascii="Arial" w:hAnsi="Arial" w:cs="Arial"/>
          <w:sz w:val="22"/>
          <w:szCs w:val="22"/>
        </w:rPr>
        <w:t>g</w:t>
      </w:r>
      <w:r w:rsidR="00C46463">
        <w:rPr>
          <w:rFonts w:ascii="Arial" w:hAnsi="Arial" w:cs="Arial"/>
          <w:sz w:val="22"/>
          <w:szCs w:val="22"/>
        </w:rPr>
        <w:t>.</w:t>
      </w:r>
      <w:r w:rsidRPr="00417ED2">
        <w:rPr>
          <w:rFonts w:ascii="Arial" w:hAnsi="Arial" w:cs="Arial"/>
          <w:sz w:val="22"/>
          <w:szCs w:val="22"/>
        </w:rPr>
        <w:t xml:space="preserve">: </w:t>
      </w:r>
      <w:r w:rsidR="004E5AF4">
        <w:rPr>
          <w:rFonts w:ascii="Arial" w:hAnsi="Arial" w:cs="Arial"/>
          <w:sz w:val="22"/>
          <w:szCs w:val="22"/>
        </w:rPr>
        <w:t xml:space="preserve">Readers or </w:t>
      </w:r>
      <w:r w:rsidRPr="00417ED2">
        <w:rPr>
          <w:rFonts w:ascii="Arial" w:hAnsi="Arial" w:cs="Arial"/>
          <w:sz w:val="22"/>
          <w:szCs w:val="22"/>
        </w:rPr>
        <w:t xml:space="preserve">members of a Local Ministry Team or Group, it is very important that you enable your curate to exercise their ministry as a deacon without ‘taking away’ ministry from your lay leaders. It is vital that this is mutual and not seen as the curate’s ministry being more important because they are ordained. It is just as important that the curate experiences a mutual model of leadership (lay and ordained.) </w:t>
      </w:r>
    </w:p>
    <w:p w14:paraId="65452C04" w14:textId="4F1686EA" w:rsidR="00443DB7" w:rsidRPr="00417ED2" w:rsidRDefault="00443DB7" w:rsidP="00443DB7">
      <w:pPr>
        <w:pStyle w:val="NormalWeb"/>
        <w:rPr>
          <w:rFonts w:ascii="Arial" w:hAnsi="Arial" w:cs="Arial"/>
          <w:sz w:val="22"/>
          <w:szCs w:val="22"/>
        </w:rPr>
      </w:pPr>
      <w:r w:rsidRPr="00417ED2">
        <w:rPr>
          <w:rFonts w:ascii="Arial" w:hAnsi="Arial" w:cs="Arial"/>
          <w:sz w:val="22"/>
          <w:szCs w:val="22"/>
        </w:rPr>
        <w:t>As most of our tra</w:t>
      </w:r>
      <w:r w:rsidR="00C46463">
        <w:rPr>
          <w:rFonts w:ascii="Arial" w:hAnsi="Arial" w:cs="Arial"/>
          <w:sz w:val="22"/>
          <w:szCs w:val="22"/>
        </w:rPr>
        <w:t>ining posts are in multi- church</w:t>
      </w:r>
      <w:r w:rsidRPr="00417ED2">
        <w:rPr>
          <w:rFonts w:ascii="Arial" w:hAnsi="Arial" w:cs="Arial"/>
          <w:sz w:val="22"/>
          <w:szCs w:val="22"/>
        </w:rPr>
        <w:t xml:space="preserve"> benefices, there is usually plenty of worship to go </w:t>
      </w:r>
      <w:r w:rsidR="00C46463">
        <w:rPr>
          <w:rFonts w:ascii="Arial" w:hAnsi="Arial" w:cs="Arial"/>
          <w:sz w:val="22"/>
          <w:szCs w:val="22"/>
        </w:rPr>
        <w:t>a</w:t>
      </w:r>
      <w:r w:rsidRPr="00417ED2">
        <w:rPr>
          <w:rFonts w:ascii="Arial" w:hAnsi="Arial" w:cs="Arial"/>
          <w:sz w:val="22"/>
          <w:szCs w:val="22"/>
        </w:rPr>
        <w:t>round! But as Incumbent, you will need to make sure you or another experienced and trusted minister is alongside</w:t>
      </w:r>
      <w:r w:rsidR="004E5AF4">
        <w:rPr>
          <w:rFonts w:ascii="Arial" w:hAnsi="Arial" w:cs="Arial"/>
          <w:sz w:val="22"/>
          <w:szCs w:val="22"/>
        </w:rPr>
        <w:t xml:space="preserve"> </w:t>
      </w:r>
      <w:r w:rsidRPr="00417ED2">
        <w:rPr>
          <w:rFonts w:ascii="Arial" w:hAnsi="Arial" w:cs="Arial"/>
          <w:sz w:val="22"/>
          <w:szCs w:val="22"/>
        </w:rPr>
        <w:t>the</w:t>
      </w:r>
      <w:r w:rsidR="004E5AF4">
        <w:rPr>
          <w:rFonts w:ascii="Arial" w:hAnsi="Arial" w:cs="Arial"/>
          <w:sz w:val="22"/>
          <w:szCs w:val="22"/>
        </w:rPr>
        <w:t xml:space="preserve"> curate in the early days until you feel they are capable and confident to exercise their ministry with minimal supervision. </w:t>
      </w:r>
      <w:r w:rsidRPr="00417ED2">
        <w:rPr>
          <w:rFonts w:ascii="Arial" w:hAnsi="Arial" w:cs="Arial"/>
          <w:sz w:val="22"/>
          <w:szCs w:val="22"/>
        </w:rPr>
        <w:t xml:space="preserve"> And</w:t>
      </w:r>
      <w:r w:rsidR="004E5AF4">
        <w:rPr>
          <w:rFonts w:ascii="Arial" w:hAnsi="Arial" w:cs="Arial"/>
          <w:sz w:val="22"/>
          <w:szCs w:val="22"/>
        </w:rPr>
        <w:t xml:space="preserve"> </w:t>
      </w:r>
      <w:r w:rsidRPr="00417ED2">
        <w:rPr>
          <w:rFonts w:ascii="Arial" w:hAnsi="Arial" w:cs="Arial"/>
          <w:sz w:val="22"/>
          <w:szCs w:val="22"/>
        </w:rPr>
        <w:t>please</w:t>
      </w:r>
      <w:r w:rsidR="004E5AF4">
        <w:rPr>
          <w:rFonts w:ascii="Arial" w:hAnsi="Arial" w:cs="Arial"/>
          <w:sz w:val="22"/>
          <w:szCs w:val="22"/>
        </w:rPr>
        <w:t xml:space="preserve"> </w:t>
      </w:r>
      <w:r w:rsidRPr="00417ED2">
        <w:rPr>
          <w:rFonts w:ascii="Arial" w:hAnsi="Arial" w:cs="Arial"/>
          <w:sz w:val="22"/>
          <w:szCs w:val="22"/>
        </w:rPr>
        <w:t>avoid</w:t>
      </w:r>
      <w:r w:rsidR="004E5AF4">
        <w:rPr>
          <w:rFonts w:ascii="Arial" w:hAnsi="Arial" w:cs="Arial"/>
          <w:sz w:val="22"/>
          <w:szCs w:val="22"/>
        </w:rPr>
        <w:t xml:space="preserve"> </w:t>
      </w:r>
      <w:r w:rsidRPr="00417ED2">
        <w:rPr>
          <w:rFonts w:ascii="Arial" w:hAnsi="Arial" w:cs="Arial"/>
          <w:sz w:val="22"/>
          <w:szCs w:val="22"/>
        </w:rPr>
        <w:t>giving</w:t>
      </w:r>
      <w:r w:rsidR="004E5AF4">
        <w:rPr>
          <w:rFonts w:ascii="Arial" w:hAnsi="Arial" w:cs="Arial"/>
          <w:sz w:val="22"/>
          <w:szCs w:val="22"/>
        </w:rPr>
        <w:t xml:space="preserve"> </w:t>
      </w:r>
      <w:r w:rsidRPr="00417ED2">
        <w:rPr>
          <w:rFonts w:ascii="Arial" w:hAnsi="Arial" w:cs="Arial"/>
          <w:sz w:val="22"/>
          <w:szCs w:val="22"/>
        </w:rPr>
        <w:t>any</w:t>
      </w:r>
      <w:r w:rsidR="004E5AF4">
        <w:rPr>
          <w:rFonts w:ascii="Arial" w:hAnsi="Arial" w:cs="Arial"/>
          <w:sz w:val="22"/>
          <w:szCs w:val="22"/>
        </w:rPr>
        <w:t xml:space="preserve"> </w:t>
      </w:r>
      <w:r w:rsidRPr="00417ED2">
        <w:rPr>
          <w:rFonts w:ascii="Arial" w:hAnsi="Arial" w:cs="Arial"/>
          <w:sz w:val="22"/>
          <w:szCs w:val="22"/>
        </w:rPr>
        <w:t>impression</w:t>
      </w:r>
      <w:r w:rsidR="004E5AF4">
        <w:rPr>
          <w:rFonts w:ascii="Arial" w:hAnsi="Arial" w:cs="Arial"/>
          <w:sz w:val="22"/>
          <w:szCs w:val="22"/>
        </w:rPr>
        <w:t xml:space="preserve"> </w:t>
      </w:r>
      <w:r w:rsidRPr="00417ED2">
        <w:rPr>
          <w:rFonts w:ascii="Arial" w:hAnsi="Arial" w:cs="Arial"/>
          <w:sz w:val="22"/>
          <w:szCs w:val="22"/>
        </w:rPr>
        <w:t>that</w:t>
      </w:r>
      <w:r w:rsidR="004E5AF4">
        <w:rPr>
          <w:rFonts w:ascii="Arial" w:hAnsi="Arial" w:cs="Arial"/>
          <w:sz w:val="22"/>
          <w:szCs w:val="22"/>
        </w:rPr>
        <w:t xml:space="preserve"> </w:t>
      </w:r>
      <w:r w:rsidRPr="00417ED2">
        <w:rPr>
          <w:rFonts w:ascii="Arial" w:hAnsi="Arial" w:cs="Arial"/>
          <w:sz w:val="22"/>
          <w:szCs w:val="22"/>
        </w:rPr>
        <w:t>a</w:t>
      </w:r>
      <w:r w:rsidR="004E5AF4">
        <w:rPr>
          <w:rFonts w:ascii="Arial" w:hAnsi="Arial" w:cs="Arial"/>
          <w:sz w:val="22"/>
          <w:szCs w:val="22"/>
        </w:rPr>
        <w:t xml:space="preserve"> </w:t>
      </w:r>
      <w:r w:rsidRPr="00417ED2">
        <w:rPr>
          <w:rFonts w:ascii="Arial" w:hAnsi="Arial" w:cs="Arial"/>
          <w:sz w:val="22"/>
          <w:szCs w:val="22"/>
        </w:rPr>
        <w:t>stipendiary</w:t>
      </w:r>
      <w:r w:rsidR="004E5AF4">
        <w:rPr>
          <w:rFonts w:ascii="Arial" w:hAnsi="Arial" w:cs="Arial"/>
          <w:sz w:val="22"/>
          <w:szCs w:val="22"/>
        </w:rPr>
        <w:t xml:space="preserve"> </w:t>
      </w:r>
      <w:r w:rsidRPr="00417ED2">
        <w:rPr>
          <w:rFonts w:ascii="Arial" w:hAnsi="Arial" w:cs="Arial"/>
          <w:sz w:val="22"/>
          <w:szCs w:val="22"/>
        </w:rPr>
        <w:t xml:space="preserve">curate is more important than any other sort. </w:t>
      </w:r>
    </w:p>
    <w:p w14:paraId="29B675F6" w14:textId="77777777" w:rsidR="00443DB7" w:rsidRPr="00417ED2" w:rsidRDefault="00443DB7" w:rsidP="00443DB7">
      <w:pPr>
        <w:pStyle w:val="NormalWeb"/>
        <w:rPr>
          <w:rFonts w:ascii="Arial" w:hAnsi="Arial" w:cs="Arial"/>
          <w:sz w:val="22"/>
          <w:szCs w:val="22"/>
        </w:rPr>
      </w:pPr>
      <w:r w:rsidRPr="00417ED2">
        <w:rPr>
          <w:rFonts w:ascii="Arial" w:hAnsi="Arial" w:cs="Arial"/>
          <w:sz w:val="22"/>
          <w:szCs w:val="22"/>
        </w:rPr>
        <w:t xml:space="preserve">If you have any children’s groups meeting on a Sunday, please ensure your curate goes in at some stage in their first year, to gain a breadth of understanding of Sunday ministry. </w:t>
      </w:r>
    </w:p>
    <w:p w14:paraId="57D83668" w14:textId="0ADEBC4D" w:rsidR="004E5AF4" w:rsidRPr="004E5AF4" w:rsidRDefault="00443DB7" w:rsidP="004E5AF4">
      <w:pPr>
        <w:pStyle w:val="NormalWeb"/>
        <w:numPr>
          <w:ilvl w:val="0"/>
          <w:numId w:val="34"/>
        </w:numPr>
        <w:rPr>
          <w:rFonts w:ascii="Arial" w:hAnsi="Arial" w:cs="Arial"/>
          <w:sz w:val="22"/>
          <w:szCs w:val="22"/>
        </w:rPr>
      </w:pPr>
      <w:r w:rsidRPr="00417ED2">
        <w:rPr>
          <w:rFonts w:ascii="Arial" w:hAnsi="Arial" w:cs="Arial"/>
          <w:b/>
          <w:bCs/>
          <w:sz w:val="22"/>
          <w:szCs w:val="22"/>
        </w:rPr>
        <w:t xml:space="preserve">All curates should be playing a regular part in leading worship – 2 or 3 times per month whenever possible (subject to </w:t>
      </w:r>
      <w:r w:rsidR="00C46463">
        <w:rPr>
          <w:rFonts w:ascii="Arial" w:hAnsi="Arial" w:cs="Arial"/>
          <w:b/>
          <w:bCs/>
          <w:sz w:val="22"/>
          <w:szCs w:val="22"/>
        </w:rPr>
        <w:t xml:space="preserve">the </w:t>
      </w:r>
      <w:r w:rsidRPr="00417ED2">
        <w:rPr>
          <w:rFonts w:ascii="Arial" w:hAnsi="Arial" w:cs="Arial"/>
          <w:b/>
          <w:bCs/>
          <w:sz w:val="22"/>
          <w:szCs w:val="22"/>
        </w:rPr>
        <w:t xml:space="preserve">Learning </w:t>
      </w:r>
      <w:r w:rsidR="00C46463">
        <w:rPr>
          <w:rFonts w:ascii="Arial" w:hAnsi="Arial" w:cs="Arial"/>
          <w:b/>
          <w:bCs/>
          <w:sz w:val="22"/>
          <w:szCs w:val="22"/>
        </w:rPr>
        <w:t>and Working</w:t>
      </w:r>
      <w:r w:rsidR="00C16659">
        <w:rPr>
          <w:rFonts w:ascii="Arial" w:hAnsi="Arial" w:cs="Arial"/>
          <w:b/>
          <w:bCs/>
          <w:sz w:val="22"/>
          <w:szCs w:val="22"/>
        </w:rPr>
        <w:t xml:space="preserve"> </w:t>
      </w:r>
      <w:r w:rsidRPr="00417ED2">
        <w:rPr>
          <w:rFonts w:ascii="Arial" w:hAnsi="Arial" w:cs="Arial"/>
          <w:b/>
          <w:bCs/>
          <w:sz w:val="22"/>
          <w:szCs w:val="22"/>
        </w:rPr>
        <w:t xml:space="preserve">Agreement.) </w:t>
      </w:r>
    </w:p>
    <w:p w14:paraId="1CAC1E08" w14:textId="77777777" w:rsidR="00443DB7" w:rsidRPr="00417ED2" w:rsidRDefault="004E5AF4" w:rsidP="004E5AF4">
      <w:pPr>
        <w:pStyle w:val="NormalWeb"/>
        <w:numPr>
          <w:ilvl w:val="0"/>
          <w:numId w:val="34"/>
        </w:numPr>
        <w:rPr>
          <w:rFonts w:ascii="Arial" w:hAnsi="Arial" w:cs="Arial"/>
          <w:sz w:val="22"/>
          <w:szCs w:val="22"/>
        </w:rPr>
      </w:pPr>
      <w:r>
        <w:rPr>
          <w:rFonts w:ascii="Arial" w:hAnsi="Arial" w:cs="Arial"/>
          <w:b/>
          <w:bCs/>
          <w:sz w:val="22"/>
          <w:szCs w:val="22"/>
        </w:rPr>
        <w:t>In the first months of ministry f</w:t>
      </w:r>
      <w:r w:rsidR="00443DB7" w:rsidRPr="00417ED2">
        <w:rPr>
          <w:rFonts w:ascii="Arial" w:hAnsi="Arial" w:cs="Arial"/>
          <w:b/>
          <w:bCs/>
          <w:sz w:val="22"/>
          <w:szCs w:val="22"/>
        </w:rPr>
        <w:t xml:space="preserve">ull-time stipendiaries should normally preach about twice per month in one context or another, whilst those with less time available for preparation should be preaching roughly once per month. There is much to be said for the same sermon material to be preached in more than one church or service. </w:t>
      </w:r>
      <w:r>
        <w:rPr>
          <w:rFonts w:ascii="Arial" w:hAnsi="Arial" w:cs="Arial"/>
          <w:b/>
          <w:bCs/>
          <w:sz w:val="22"/>
          <w:szCs w:val="22"/>
        </w:rPr>
        <w:t xml:space="preserve">This clearly will depend on previous experience and capability. </w:t>
      </w:r>
    </w:p>
    <w:p w14:paraId="1208E21D" w14:textId="77777777" w:rsidR="00443DB7" w:rsidRPr="0098036F" w:rsidRDefault="00443DB7" w:rsidP="004E5AF4">
      <w:pPr>
        <w:pStyle w:val="NormalWeb"/>
        <w:rPr>
          <w:rFonts w:ascii="Arial" w:hAnsi="Arial" w:cs="Arial"/>
          <w:sz w:val="22"/>
          <w:szCs w:val="22"/>
        </w:rPr>
      </w:pPr>
      <w:r w:rsidRPr="0098036F">
        <w:rPr>
          <w:rFonts w:ascii="Arial" w:hAnsi="Arial" w:cs="Arial"/>
          <w:b/>
          <w:bCs/>
          <w:sz w:val="22"/>
          <w:szCs w:val="22"/>
        </w:rPr>
        <w:t xml:space="preserve">Getting to Know the Church </w:t>
      </w:r>
    </w:p>
    <w:p w14:paraId="79D737C4" w14:textId="77777777" w:rsidR="00443DB7" w:rsidRPr="0098036F" w:rsidRDefault="00443DB7" w:rsidP="004E5AF4">
      <w:pPr>
        <w:pStyle w:val="NormalWeb"/>
        <w:rPr>
          <w:rFonts w:ascii="Arial" w:hAnsi="Arial" w:cs="Arial"/>
          <w:sz w:val="22"/>
          <w:szCs w:val="22"/>
        </w:rPr>
      </w:pPr>
      <w:r w:rsidRPr="0098036F">
        <w:rPr>
          <w:rFonts w:ascii="Arial" w:hAnsi="Arial" w:cs="Arial"/>
          <w:sz w:val="22"/>
          <w:szCs w:val="22"/>
        </w:rPr>
        <w:t xml:space="preserve">Visiting! It may well be possible in many of our parishes for a curate to visit all regular members of the church family. A stipendiary curate could do this in their first year, others </w:t>
      </w:r>
      <w:r w:rsidRPr="0098036F">
        <w:rPr>
          <w:rFonts w:ascii="Arial" w:hAnsi="Arial" w:cs="Arial"/>
          <w:sz w:val="22"/>
          <w:szCs w:val="22"/>
        </w:rPr>
        <w:lastRenderedPageBreak/>
        <w:t xml:space="preserve">may take longer. A good place to begin is with PCC members and other church officers. Visiting is the foundation of parish ministry and developing skills in this area (and discussing visits in supervision) is vital. Even a home-grown curate who knows the individuals concerned will need to do this – she or he will be visiting now as an ordained minister. It will help all concerned with the transition of identity into that new role. </w:t>
      </w:r>
    </w:p>
    <w:p w14:paraId="5083541C" w14:textId="48AC5368" w:rsidR="00443DB7" w:rsidRPr="0098036F" w:rsidRDefault="00443DB7" w:rsidP="004E5AF4">
      <w:pPr>
        <w:pStyle w:val="NormalWeb"/>
        <w:rPr>
          <w:rFonts w:ascii="Arial" w:hAnsi="Arial" w:cs="Arial"/>
          <w:sz w:val="22"/>
          <w:szCs w:val="22"/>
        </w:rPr>
      </w:pPr>
      <w:r w:rsidRPr="0098036F">
        <w:rPr>
          <w:rFonts w:ascii="Arial" w:hAnsi="Arial" w:cs="Arial"/>
          <w:sz w:val="22"/>
          <w:szCs w:val="22"/>
        </w:rPr>
        <w:t xml:space="preserve">The curate should also visit </w:t>
      </w:r>
      <w:r w:rsidRPr="0098036F">
        <w:rPr>
          <w:rFonts w:ascii="Arial" w:hAnsi="Arial" w:cs="Arial"/>
          <w:b/>
          <w:bCs/>
          <w:sz w:val="22"/>
          <w:szCs w:val="22"/>
        </w:rPr>
        <w:t xml:space="preserve">church groups </w:t>
      </w:r>
      <w:r w:rsidRPr="0098036F">
        <w:rPr>
          <w:rFonts w:ascii="Arial" w:hAnsi="Arial" w:cs="Arial"/>
          <w:sz w:val="22"/>
          <w:szCs w:val="22"/>
        </w:rPr>
        <w:t>(home groups, coffee mornings, MU etc</w:t>
      </w:r>
      <w:r w:rsidR="00C46463">
        <w:rPr>
          <w:rFonts w:ascii="Arial" w:hAnsi="Arial" w:cs="Arial"/>
          <w:sz w:val="22"/>
          <w:szCs w:val="22"/>
        </w:rPr>
        <w:t>.</w:t>
      </w:r>
      <w:r w:rsidRPr="0098036F">
        <w:rPr>
          <w:rFonts w:ascii="Arial" w:hAnsi="Arial" w:cs="Arial"/>
          <w:sz w:val="22"/>
          <w:szCs w:val="22"/>
        </w:rPr>
        <w:t xml:space="preserve">) to learn about what they do and as a further opportunity to get to know people. </w:t>
      </w:r>
    </w:p>
    <w:p w14:paraId="593EA464" w14:textId="77777777" w:rsidR="00443DB7" w:rsidRPr="0098036F" w:rsidRDefault="00443DB7" w:rsidP="00443DB7">
      <w:pPr>
        <w:pStyle w:val="NormalWeb"/>
        <w:rPr>
          <w:rFonts w:ascii="Arial" w:hAnsi="Arial" w:cs="Arial"/>
          <w:sz w:val="22"/>
          <w:szCs w:val="22"/>
        </w:rPr>
      </w:pPr>
      <w:r w:rsidRPr="0098036F">
        <w:rPr>
          <w:rFonts w:ascii="Arial" w:hAnsi="Arial" w:cs="Arial"/>
          <w:sz w:val="22"/>
          <w:szCs w:val="22"/>
        </w:rPr>
        <w:t xml:space="preserve">In both these areas, it will be important to establish boundaries of </w:t>
      </w:r>
      <w:r w:rsidRPr="0098036F">
        <w:rPr>
          <w:rFonts w:ascii="Arial" w:hAnsi="Arial" w:cs="Arial"/>
          <w:b/>
          <w:bCs/>
          <w:sz w:val="22"/>
          <w:szCs w:val="22"/>
        </w:rPr>
        <w:t xml:space="preserve">confidentiality </w:t>
      </w:r>
      <w:r w:rsidRPr="0098036F">
        <w:rPr>
          <w:rFonts w:ascii="Arial" w:hAnsi="Arial" w:cs="Arial"/>
          <w:sz w:val="22"/>
          <w:szCs w:val="22"/>
        </w:rPr>
        <w:t xml:space="preserve">with you as Incumbent. Decide together what (if anything) will be fed back. If there is any doubt, the curate needs to be certain that they have the church member’s permission to share confidential information with the Incumbent. </w:t>
      </w:r>
    </w:p>
    <w:p w14:paraId="53357196" w14:textId="77777777" w:rsidR="00443DB7" w:rsidRPr="0098036F" w:rsidRDefault="00443DB7" w:rsidP="00443DB7">
      <w:pPr>
        <w:pStyle w:val="NormalWeb"/>
        <w:rPr>
          <w:rFonts w:ascii="Arial" w:hAnsi="Arial" w:cs="Arial"/>
          <w:sz w:val="22"/>
          <w:szCs w:val="22"/>
        </w:rPr>
      </w:pPr>
      <w:r w:rsidRPr="0098036F">
        <w:rPr>
          <w:rFonts w:ascii="Arial" w:hAnsi="Arial" w:cs="Arial"/>
          <w:b/>
          <w:bCs/>
          <w:sz w:val="22"/>
          <w:szCs w:val="22"/>
        </w:rPr>
        <w:t xml:space="preserve">Getting Started in Ministry </w:t>
      </w:r>
    </w:p>
    <w:p w14:paraId="4C769AD0" w14:textId="7F1713DC" w:rsidR="004E5AF4" w:rsidRPr="0098036F" w:rsidRDefault="00443DB7" w:rsidP="00B92F80">
      <w:pPr>
        <w:pStyle w:val="NormalWeb"/>
        <w:rPr>
          <w:rFonts w:ascii="Arial" w:hAnsi="Arial" w:cs="Arial"/>
          <w:sz w:val="22"/>
          <w:szCs w:val="22"/>
        </w:rPr>
      </w:pPr>
      <w:r w:rsidRPr="0098036F">
        <w:rPr>
          <w:rFonts w:ascii="Arial" w:hAnsi="Arial" w:cs="Arial"/>
          <w:sz w:val="22"/>
          <w:szCs w:val="22"/>
        </w:rPr>
        <w:t xml:space="preserve">The first few months should provide opportunities to learn the skills of day to day ministry, initially by shadowing you as Incumbent. </w:t>
      </w:r>
    </w:p>
    <w:p w14:paraId="7D1DEA83" w14:textId="77777777" w:rsidR="004E5AF4" w:rsidRPr="0098036F" w:rsidRDefault="00443DB7" w:rsidP="004E5AF4">
      <w:pPr>
        <w:pStyle w:val="NormalWeb"/>
        <w:numPr>
          <w:ilvl w:val="0"/>
          <w:numId w:val="35"/>
        </w:numPr>
        <w:rPr>
          <w:rFonts w:ascii="Arial" w:hAnsi="Arial" w:cs="Arial"/>
          <w:sz w:val="22"/>
          <w:szCs w:val="22"/>
        </w:rPr>
      </w:pPr>
      <w:r w:rsidRPr="0098036F">
        <w:rPr>
          <w:rFonts w:ascii="Arial" w:hAnsi="Arial" w:cs="Arial"/>
          <w:sz w:val="22"/>
          <w:szCs w:val="22"/>
        </w:rPr>
        <w:t xml:space="preserve">Observe and assist </w:t>
      </w:r>
    </w:p>
    <w:p w14:paraId="7FBA9255" w14:textId="77777777" w:rsidR="004E5AF4" w:rsidRPr="0098036F" w:rsidRDefault="00443DB7" w:rsidP="004E5AF4">
      <w:pPr>
        <w:pStyle w:val="NormalWeb"/>
        <w:numPr>
          <w:ilvl w:val="0"/>
          <w:numId w:val="35"/>
        </w:numPr>
        <w:rPr>
          <w:rFonts w:ascii="Arial" w:hAnsi="Arial" w:cs="Arial"/>
          <w:sz w:val="22"/>
          <w:szCs w:val="22"/>
        </w:rPr>
      </w:pPr>
      <w:r w:rsidRPr="0098036F">
        <w:rPr>
          <w:rFonts w:ascii="Arial" w:hAnsi="Arial" w:cs="Arial"/>
          <w:sz w:val="22"/>
          <w:szCs w:val="22"/>
        </w:rPr>
        <w:t xml:space="preserve">Lead, with Incumbent assisting and observing </w:t>
      </w:r>
    </w:p>
    <w:p w14:paraId="338CB2B4" w14:textId="77777777" w:rsidR="004E5AF4" w:rsidRPr="0098036F" w:rsidRDefault="00443DB7" w:rsidP="004E5AF4">
      <w:pPr>
        <w:pStyle w:val="NormalWeb"/>
        <w:numPr>
          <w:ilvl w:val="0"/>
          <w:numId w:val="35"/>
        </w:numPr>
        <w:rPr>
          <w:rFonts w:ascii="Arial" w:hAnsi="Arial" w:cs="Arial"/>
          <w:sz w:val="22"/>
          <w:szCs w:val="22"/>
        </w:rPr>
      </w:pPr>
      <w:r w:rsidRPr="0098036F">
        <w:rPr>
          <w:rFonts w:ascii="Arial" w:hAnsi="Arial" w:cs="Arial"/>
          <w:sz w:val="22"/>
          <w:szCs w:val="22"/>
        </w:rPr>
        <w:t xml:space="preserve">Do it on their </w:t>
      </w:r>
      <w:proofErr w:type="gramStart"/>
      <w:r w:rsidRPr="0098036F">
        <w:rPr>
          <w:rFonts w:ascii="Arial" w:hAnsi="Arial" w:cs="Arial"/>
          <w:sz w:val="22"/>
          <w:szCs w:val="22"/>
        </w:rPr>
        <w:t>own</w:t>
      </w:r>
      <w:proofErr w:type="gramEnd"/>
      <w:r w:rsidRPr="0098036F">
        <w:rPr>
          <w:rFonts w:ascii="Arial" w:hAnsi="Arial" w:cs="Arial"/>
          <w:sz w:val="22"/>
          <w:szCs w:val="22"/>
        </w:rPr>
        <w:t xml:space="preserve"> </w:t>
      </w:r>
    </w:p>
    <w:p w14:paraId="37B0658E" w14:textId="77777777" w:rsidR="00443DB7" w:rsidRPr="0098036F" w:rsidRDefault="00443DB7" w:rsidP="004E5AF4">
      <w:pPr>
        <w:pStyle w:val="NormalWeb"/>
        <w:numPr>
          <w:ilvl w:val="0"/>
          <w:numId w:val="35"/>
        </w:numPr>
        <w:rPr>
          <w:rFonts w:ascii="Arial" w:hAnsi="Arial" w:cs="Arial"/>
          <w:sz w:val="22"/>
          <w:szCs w:val="22"/>
        </w:rPr>
      </w:pPr>
      <w:r w:rsidRPr="0098036F">
        <w:rPr>
          <w:rFonts w:ascii="Arial" w:hAnsi="Arial" w:cs="Arial"/>
          <w:sz w:val="22"/>
          <w:szCs w:val="22"/>
        </w:rPr>
        <w:t xml:space="preserve">Report back. </w:t>
      </w:r>
    </w:p>
    <w:p w14:paraId="0534BAFA" w14:textId="77777777" w:rsidR="00443DB7" w:rsidRPr="0098036F" w:rsidRDefault="00443DB7" w:rsidP="004E5AF4">
      <w:pPr>
        <w:pStyle w:val="NormalWeb"/>
        <w:rPr>
          <w:rFonts w:ascii="Arial" w:hAnsi="Arial" w:cs="Arial"/>
          <w:sz w:val="22"/>
          <w:szCs w:val="22"/>
        </w:rPr>
      </w:pPr>
      <w:r w:rsidRPr="0098036F">
        <w:rPr>
          <w:rFonts w:ascii="Arial" w:hAnsi="Arial" w:cs="Arial"/>
          <w:sz w:val="22"/>
          <w:szCs w:val="22"/>
        </w:rPr>
        <w:t xml:space="preserve">Please be wary of over-protecting curates and not allowing them ministry responsibility for several months after ordination. They have received training and will be immensely frustrated by not having the opportunity to cut their teeth in practical situations. Remember also that they will have been doing things as part of their college/course training and maybe for many years before that too! </w:t>
      </w:r>
    </w:p>
    <w:p w14:paraId="52F5B9BF" w14:textId="77777777" w:rsidR="00443DB7" w:rsidRPr="0098036F" w:rsidRDefault="00443DB7" w:rsidP="004E5AF4">
      <w:pPr>
        <w:pStyle w:val="NormalWeb"/>
        <w:rPr>
          <w:rFonts w:ascii="Arial" w:hAnsi="Arial" w:cs="Arial"/>
          <w:sz w:val="22"/>
          <w:szCs w:val="22"/>
        </w:rPr>
      </w:pPr>
      <w:r w:rsidRPr="0098036F">
        <w:rPr>
          <w:rFonts w:ascii="Arial" w:hAnsi="Arial" w:cs="Arial"/>
          <w:b/>
          <w:bCs/>
          <w:sz w:val="22"/>
          <w:szCs w:val="22"/>
        </w:rPr>
        <w:t xml:space="preserve">Funeral ministry: </w:t>
      </w:r>
      <w:r w:rsidRPr="0098036F">
        <w:rPr>
          <w:rFonts w:ascii="Arial" w:hAnsi="Arial" w:cs="Arial"/>
          <w:sz w:val="22"/>
          <w:szCs w:val="22"/>
        </w:rPr>
        <w:t>this is a natural place to begin in the early weeks and months, if the curate is available enough to participate. It should certainly form a major part of a stipendiary curate’s early ministry and we would hope to see curates taking funerals on their own in the first 2-3 months after ordination as deacon. It is a very good use of the curate’s time (especially stipendiaries</w:t>
      </w:r>
      <w:r w:rsidR="004E5AF4" w:rsidRPr="0098036F">
        <w:rPr>
          <w:rFonts w:ascii="Arial" w:hAnsi="Arial" w:cs="Arial"/>
          <w:sz w:val="22"/>
          <w:szCs w:val="22"/>
        </w:rPr>
        <w:t xml:space="preserve">) to go and meet </w:t>
      </w:r>
      <w:r w:rsidRPr="0098036F">
        <w:rPr>
          <w:rFonts w:ascii="Arial" w:hAnsi="Arial" w:cs="Arial"/>
          <w:sz w:val="22"/>
          <w:szCs w:val="22"/>
        </w:rPr>
        <w:t>with local funer</w:t>
      </w:r>
      <w:r w:rsidR="004E5AF4" w:rsidRPr="0098036F">
        <w:rPr>
          <w:rFonts w:ascii="Arial" w:hAnsi="Arial" w:cs="Arial"/>
          <w:sz w:val="22"/>
          <w:szCs w:val="22"/>
        </w:rPr>
        <w:t>al directors</w:t>
      </w:r>
      <w:r w:rsidRPr="0098036F">
        <w:rPr>
          <w:rFonts w:ascii="Arial" w:hAnsi="Arial" w:cs="Arial"/>
          <w:sz w:val="22"/>
          <w:szCs w:val="22"/>
        </w:rPr>
        <w:t xml:space="preserve">. </w:t>
      </w:r>
      <w:r w:rsidR="00D2695B" w:rsidRPr="0098036F">
        <w:rPr>
          <w:rFonts w:ascii="Arial" w:hAnsi="Arial" w:cs="Arial"/>
          <w:sz w:val="22"/>
          <w:szCs w:val="22"/>
        </w:rPr>
        <w:t>A visit to the crematorium before they have to take a funeral might also prove to be a useful visit.</w:t>
      </w:r>
      <w:r w:rsidRPr="0098036F">
        <w:rPr>
          <w:rFonts w:ascii="Arial" w:hAnsi="Arial" w:cs="Arial"/>
          <w:sz w:val="22"/>
          <w:szCs w:val="22"/>
        </w:rPr>
        <w:t xml:space="preserve"> It will be a really good investment of curacy time. Please make sure your curate knows what to do about funerals before you go on holiday for the first time! </w:t>
      </w:r>
      <w:r w:rsidR="00D2695B" w:rsidRPr="0098036F">
        <w:rPr>
          <w:rFonts w:ascii="Arial" w:hAnsi="Arial" w:cs="Arial"/>
          <w:sz w:val="22"/>
          <w:szCs w:val="22"/>
        </w:rPr>
        <w:t xml:space="preserve">Make sure they know who to ask if any difficult or unusual requests arise. </w:t>
      </w:r>
    </w:p>
    <w:p w14:paraId="60AB71B8" w14:textId="2C3694CF" w:rsidR="00B4775B" w:rsidRPr="0098036F" w:rsidRDefault="00443DB7" w:rsidP="00D2695B">
      <w:pPr>
        <w:pStyle w:val="NormalWeb"/>
        <w:rPr>
          <w:rFonts w:ascii="Arial" w:hAnsi="Arial" w:cs="Arial"/>
          <w:sz w:val="22"/>
          <w:szCs w:val="22"/>
        </w:rPr>
      </w:pPr>
      <w:r w:rsidRPr="0098036F">
        <w:rPr>
          <w:rFonts w:ascii="Arial" w:hAnsi="Arial" w:cs="Arial"/>
          <w:b/>
          <w:bCs/>
          <w:sz w:val="22"/>
          <w:szCs w:val="22"/>
        </w:rPr>
        <w:t>Baptisms</w:t>
      </w:r>
      <w:r w:rsidRPr="0098036F">
        <w:rPr>
          <w:rFonts w:ascii="Arial" w:hAnsi="Arial" w:cs="Arial"/>
          <w:sz w:val="22"/>
          <w:szCs w:val="22"/>
        </w:rPr>
        <w:t xml:space="preserve">: baptism preparation is a very good area of ministry for the curate to explore alongside other ordained or lay leaders. </w:t>
      </w:r>
      <w:r w:rsidR="00B4775B">
        <w:rPr>
          <w:rFonts w:ascii="Arial" w:hAnsi="Arial" w:cs="Arial"/>
          <w:sz w:val="22"/>
          <w:szCs w:val="22"/>
        </w:rPr>
        <w:t>A</w:t>
      </w:r>
      <w:r w:rsidRPr="0098036F">
        <w:rPr>
          <w:rFonts w:ascii="Arial" w:hAnsi="Arial" w:cs="Arial"/>
          <w:sz w:val="22"/>
          <w:szCs w:val="22"/>
        </w:rPr>
        <w:t xml:space="preserve">ll curates should be given some experience in leading the baptism liturgy during their first year. </w:t>
      </w:r>
    </w:p>
    <w:p w14:paraId="38237044" w14:textId="77777777" w:rsidR="00443DB7" w:rsidRDefault="00443DB7" w:rsidP="00443DB7">
      <w:pPr>
        <w:pStyle w:val="NormalWeb"/>
        <w:rPr>
          <w:rFonts w:ascii="Arial" w:hAnsi="Arial" w:cs="Arial"/>
          <w:sz w:val="22"/>
          <w:szCs w:val="22"/>
        </w:rPr>
      </w:pPr>
      <w:r w:rsidRPr="0098036F">
        <w:rPr>
          <w:rFonts w:ascii="Arial" w:hAnsi="Arial" w:cs="Arial"/>
          <w:b/>
          <w:bCs/>
          <w:sz w:val="22"/>
          <w:szCs w:val="22"/>
        </w:rPr>
        <w:t>Marriages: while deacons may conduct marriages, the Bishop asks that they do not</w:t>
      </w:r>
      <w:r w:rsidRPr="0098036F">
        <w:rPr>
          <w:rFonts w:ascii="Arial" w:hAnsi="Arial" w:cs="Arial"/>
          <w:sz w:val="22"/>
          <w:szCs w:val="22"/>
        </w:rPr>
        <w:t>. They should gain experience in marriage preparation and the liturgy during their first year, so that they are able to conduct a marriage after that point, but not before please. If there are very strong pastoral reasons why a deacon wishes to, they should speak first to you as Incumbent and then if you feel you can support them, to the Bishop to seek his permission. This will be an exception.</w:t>
      </w:r>
      <w:r w:rsidRPr="0098036F">
        <w:rPr>
          <w:rFonts w:ascii="Arial" w:hAnsi="Arial" w:cs="Arial"/>
          <w:sz w:val="22"/>
          <w:szCs w:val="22"/>
        </w:rPr>
        <w:br/>
        <w:t xml:space="preserve">You may need to use your ingenuity to discover opportunities for training in a wide range of basic parish ministry for those who are part-time in the parish. You may need to be ready to change the timing of visits to enable the curate to participate. </w:t>
      </w:r>
      <w:proofErr w:type="gramStart"/>
      <w:r w:rsidRPr="0098036F">
        <w:rPr>
          <w:rFonts w:ascii="Arial" w:hAnsi="Arial" w:cs="Arial"/>
          <w:sz w:val="22"/>
          <w:szCs w:val="22"/>
        </w:rPr>
        <w:t>Also</w:t>
      </w:r>
      <w:proofErr w:type="gramEnd"/>
      <w:r w:rsidRPr="0098036F">
        <w:rPr>
          <w:rFonts w:ascii="Arial" w:hAnsi="Arial" w:cs="Arial"/>
          <w:sz w:val="22"/>
          <w:szCs w:val="22"/>
        </w:rPr>
        <w:t xml:space="preserve"> work collaboratively with </w:t>
      </w:r>
      <w:r w:rsidRPr="0098036F">
        <w:rPr>
          <w:rFonts w:ascii="Arial" w:hAnsi="Arial" w:cs="Arial"/>
          <w:sz w:val="22"/>
          <w:szCs w:val="22"/>
        </w:rPr>
        <w:lastRenderedPageBreak/>
        <w:t xml:space="preserve">colleagues in the deanery – if you don’t have lots of baptisms or marriages, perhaps somewhere else does. Keep an eye on these training needs. </w:t>
      </w:r>
    </w:p>
    <w:p w14:paraId="74C3605F" w14:textId="77777777" w:rsidR="0098036F" w:rsidRDefault="0098036F" w:rsidP="00443DB7">
      <w:pPr>
        <w:pStyle w:val="NormalWeb"/>
        <w:rPr>
          <w:rFonts w:ascii="Arial" w:hAnsi="Arial" w:cs="Arial"/>
          <w:sz w:val="22"/>
          <w:szCs w:val="22"/>
        </w:rPr>
      </w:pPr>
    </w:p>
    <w:p w14:paraId="44F7916E" w14:textId="77777777" w:rsidR="00B4775B" w:rsidRDefault="00B4775B" w:rsidP="00443DB7">
      <w:pPr>
        <w:pStyle w:val="NormalWeb"/>
        <w:rPr>
          <w:rFonts w:ascii="Arial" w:hAnsi="Arial" w:cs="Arial"/>
          <w:sz w:val="22"/>
          <w:szCs w:val="22"/>
        </w:rPr>
      </w:pPr>
    </w:p>
    <w:p w14:paraId="3361E592" w14:textId="77777777" w:rsidR="00B92F80" w:rsidRDefault="00B92F80" w:rsidP="00443DB7">
      <w:pPr>
        <w:pStyle w:val="NormalWeb"/>
        <w:rPr>
          <w:rFonts w:ascii="Arial" w:hAnsi="Arial" w:cs="Arial"/>
          <w:sz w:val="22"/>
          <w:szCs w:val="22"/>
        </w:rPr>
      </w:pPr>
    </w:p>
    <w:p w14:paraId="622B2792" w14:textId="77777777" w:rsidR="00C46463" w:rsidRPr="0098036F" w:rsidRDefault="00C46463" w:rsidP="00443DB7">
      <w:pPr>
        <w:pStyle w:val="NormalWeb"/>
        <w:rPr>
          <w:rFonts w:ascii="Arial" w:hAnsi="Arial" w:cs="Arial"/>
          <w:sz w:val="22"/>
          <w:szCs w:val="22"/>
        </w:rPr>
      </w:pPr>
    </w:p>
    <w:p w14:paraId="4296A231" w14:textId="77777777" w:rsidR="00443DB7" w:rsidRPr="0098036F" w:rsidRDefault="00443DB7" w:rsidP="00443DB7">
      <w:pPr>
        <w:pStyle w:val="NormalWeb"/>
        <w:rPr>
          <w:rFonts w:ascii="Arial" w:hAnsi="Arial" w:cs="Arial"/>
          <w:sz w:val="22"/>
          <w:szCs w:val="22"/>
        </w:rPr>
      </w:pPr>
      <w:r w:rsidRPr="0098036F">
        <w:rPr>
          <w:rFonts w:ascii="Arial" w:hAnsi="Arial" w:cs="Arial"/>
          <w:b/>
          <w:bCs/>
          <w:sz w:val="22"/>
          <w:szCs w:val="22"/>
        </w:rPr>
        <w:t xml:space="preserve">Leadership, Administration and Responsibility </w:t>
      </w:r>
    </w:p>
    <w:p w14:paraId="27D90233" w14:textId="77777777" w:rsidR="00443DB7" w:rsidRPr="0098036F" w:rsidRDefault="00443DB7" w:rsidP="00443DB7">
      <w:pPr>
        <w:pStyle w:val="NormalWeb"/>
        <w:rPr>
          <w:rFonts w:ascii="Arial" w:hAnsi="Arial" w:cs="Arial"/>
          <w:sz w:val="22"/>
          <w:szCs w:val="22"/>
        </w:rPr>
      </w:pPr>
      <w:r w:rsidRPr="0098036F">
        <w:rPr>
          <w:rFonts w:ascii="Arial" w:hAnsi="Arial" w:cs="Arial"/>
          <w:sz w:val="22"/>
          <w:szCs w:val="22"/>
        </w:rPr>
        <w:t xml:space="preserve">These are not of first priority in the diaconal year. In the first year, curates will largely be learning by observing you, or others. The emphasis is much more on gaining confidence and experience in ministry. </w:t>
      </w:r>
    </w:p>
    <w:p w14:paraId="4B36348B" w14:textId="77777777" w:rsidR="00443DB7" w:rsidRPr="0098036F" w:rsidRDefault="00443DB7" w:rsidP="00443DB7">
      <w:pPr>
        <w:pStyle w:val="NormalWeb"/>
        <w:rPr>
          <w:rFonts w:ascii="Arial" w:hAnsi="Arial" w:cs="Arial"/>
          <w:sz w:val="22"/>
          <w:szCs w:val="22"/>
        </w:rPr>
      </w:pPr>
      <w:r w:rsidRPr="0098036F">
        <w:rPr>
          <w:rFonts w:ascii="Arial" w:hAnsi="Arial" w:cs="Arial"/>
          <w:b/>
          <w:bCs/>
          <w:sz w:val="22"/>
          <w:szCs w:val="22"/>
        </w:rPr>
        <w:t xml:space="preserve">Getting to Know the Context </w:t>
      </w:r>
    </w:p>
    <w:p w14:paraId="798AA66A" w14:textId="77777777" w:rsidR="00443DB7" w:rsidRPr="0098036F" w:rsidRDefault="00443DB7" w:rsidP="00443DB7">
      <w:pPr>
        <w:pStyle w:val="NormalWeb"/>
        <w:rPr>
          <w:rFonts w:ascii="Arial" w:hAnsi="Arial" w:cs="Arial"/>
          <w:sz w:val="22"/>
          <w:szCs w:val="22"/>
        </w:rPr>
      </w:pPr>
      <w:r w:rsidRPr="0098036F">
        <w:rPr>
          <w:rFonts w:ascii="Arial" w:hAnsi="Arial" w:cs="Arial"/>
          <w:sz w:val="22"/>
          <w:szCs w:val="22"/>
        </w:rPr>
        <w:t>Curates need to spend time getting to know their context if they don’t already – and the home-grown variety will. Encourage them to walk or cycle around, so that they meet people – or get them to drive the lanes! Ask them to observe and talk with them about what they notice. Help the curate explore the dynamics of the local context – where are the centres of activity, how do places ‘tick’, where are areas of resource and need? Where does the church make a recognisable impact? Where not? You might consider asking the curate to make a presentation to the PCC(s) as a basis for a discussion about m</w:t>
      </w:r>
      <w:r w:rsidR="00B165FF" w:rsidRPr="0098036F">
        <w:rPr>
          <w:rFonts w:ascii="Arial" w:hAnsi="Arial" w:cs="Arial"/>
          <w:sz w:val="22"/>
          <w:szCs w:val="22"/>
        </w:rPr>
        <w:t>ission, in their first year of ministry</w:t>
      </w:r>
      <w:r w:rsidRPr="0098036F">
        <w:rPr>
          <w:rFonts w:ascii="Arial" w:hAnsi="Arial" w:cs="Arial"/>
          <w:sz w:val="22"/>
          <w:szCs w:val="22"/>
        </w:rPr>
        <w:t xml:space="preserve">. </w:t>
      </w:r>
    </w:p>
    <w:p w14:paraId="571F1C41" w14:textId="77777777" w:rsidR="00443DB7" w:rsidRPr="0098036F" w:rsidRDefault="00443DB7" w:rsidP="00443DB7">
      <w:pPr>
        <w:pStyle w:val="NormalWeb"/>
        <w:rPr>
          <w:rFonts w:ascii="Arial" w:hAnsi="Arial" w:cs="Arial"/>
          <w:sz w:val="22"/>
          <w:szCs w:val="22"/>
        </w:rPr>
      </w:pPr>
      <w:r w:rsidRPr="0098036F">
        <w:rPr>
          <w:rFonts w:ascii="Arial" w:hAnsi="Arial" w:cs="Arial"/>
          <w:sz w:val="22"/>
          <w:szCs w:val="22"/>
        </w:rPr>
        <w:t xml:space="preserve">It is well worth putting curacy time into getting to know local community groups, to take the opportunity to meet local community leaders, and to get to know local agencies. Especially in rural areas, it is important for them to experience the degree of overlap between ‘church’ and ‘community’. Local schools will be a vital part of getting to know the context, if your curate is able to offer appropriate ministry time. </w:t>
      </w:r>
    </w:p>
    <w:p w14:paraId="5F8BCB3E" w14:textId="77777777" w:rsidR="00443DB7" w:rsidRPr="0098036F" w:rsidRDefault="00443DB7" w:rsidP="00443DB7">
      <w:pPr>
        <w:pStyle w:val="NormalWeb"/>
        <w:rPr>
          <w:rFonts w:ascii="Arial" w:hAnsi="Arial" w:cs="Arial"/>
          <w:sz w:val="22"/>
          <w:szCs w:val="22"/>
        </w:rPr>
      </w:pPr>
      <w:r w:rsidRPr="0098036F">
        <w:rPr>
          <w:rFonts w:ascii="Arial" w:hAnsi="Arial" w:cs="Arial"/>
          <w:b/>
          <w:bCs/>
          <w:sz w:val="22"/>
          <w:szCs w:val="22"/>
        </w:rPr>
        <w:t>Wider Context –</w:t>
      </w:r>
      <w:r w:rsidR="00216387" w:rsidRPr="0098036F">
        <w:rPr>
          <w:rFonts w:ascii="Arial" w:hAnsi="Arial" w:cs="Arial"/>
          <w:b/>
          <w:bCs/>
          <w:sz w:val="22"/>
          <w:szCs w:val="22"/>
        </w:rPr>
        <w:t xml:space="preserve">Mission Partnership </w:t>
      </w:r>
      <w:r w:rsidRPr="0098036F">
        <w:rPr>
          <w:rFonts w:ascii="Arial" w:hAnsi="Arial" w:cs="Arial"/>
          <w:b/>
          <w:bCs/>
          <w:sz w:val="22"/>
          <w:szCs w:val="22"/>
        </w:rPr>
        <w:t xml:space="preserve">and Diocese </w:t>
      </w:r>
    </w:p>
    <w:p w14:paraId="1100FD5E" w14:textId="2BA24BFB" w:rsidR="00443DB7" w:rsidRPr="0098036F" w:rsidRDefault="00443DB7" w:rsidP="00443DB7">
      <w:pPr>
        <w:pStyle w:val="NormalWeb"/>
        <w:rPr>
          <w:rFonts w:ascii="Arial" w:hAnsi="Arial" w:cs="Arial"/>
          <w:sz w:val="22"/>
          <w:szCs w:val="22"/>
        </w:rPr>
      </w:pPr>
      <w:r w:rsidRPr="0098036F">
        <w:rPr>
          <w:rFonts w:ascii="Arial" w:hAnsi="Arial" w:cs="Arial"/>
          <w:sz w:val="22"/>
          <w:szCs w:val="22"/>
        </w:rPr>
        <w:t>Introduce yo</w:t>
      </w:r>
      <w:r w:rsidR="00216387" w:rsidRPr="0098036F">
        <w:rPr>
          <w:rFonts w:ascii="Arial" w:hAnsi="Arial" w:cs="Arial"/>
          <w:sz w:val="22"/>
          <w:szCs w:val="22"/>
        </w:rPr>
        <w:t>ur curate to the Mission Partnership</w:t>
      </w:r>
      <w:r w:rsidRPr="0098036F">
        <w:rPr>
          <w:rFonts w:ascii="Arial" w:hAnsi="Arial" w:cs="Arial"/>
          <w:sz w:val="22"/>
          <w:szCs w:val="22"/>
        </w:rPr>
        <w:t xml:space="preserve">, </w:t>
      </w:r>
      <w:r w:rsidR="00216387" w:rsidRPr="0098036F">
        <w:rPr>
          <w:rFonts w:ascii="Arial" w:hAnsi="Arial" w:cs="Arial"/>
          <w:sz w:val="22"/>
          <w:szCs w:val="22"/>
        </w:rPr>
        <w:t xml:space="preserve">Diocesan </w:t>
      </w:r>
      <w:r w:rsidRPr="0098036F">
        <w:rPr>
          <w:rFonts w:ascii="Arial" w:hAnsi="Arial" w:cs="Arial"/>
          <w:sz w:val="22"/>
          <w:szCs w:val="22"/>
        </w:rPr>
        <w:t>Synod and any ecumenical groups, if they are able to attend. Be careful about self-supporting ministers with limited time for parish ministry – use it well. Is it more important that they are engaged in v</w:t>
      </w:r>
      <w:r w:rsidR="00566D63" w:rsidRPr="0098036F">
        <w:rPr>
          <w:rFonts w:ascii="Arial" w:hAnsi="Arial" w:cs="Arial"/>
          <w:sz w:val="22"/>
          <w:szCs w:val="22"/>
        </w:rPr>
        <w:t>isiting, or baptism preparation</w:t>
      </w:r>
      <w:r w:rsidRPr="0098036F">
        <w:rPr>
          <w:rFonts w:ascii="Arial" w:hAnsi="Arial" w:cs="Arial"/>
          <w:sz w:val="22"/>
          <w:szCs w:val="22"/>
        </w:rPr>
        <w:t xml:space="preserve">? Remember many SSMs will already be aware of the local church structures. If your </w:t>
      </w:r>
      <w:r w:rsidR="00216387" w:rsidRPr="0098036F">
        <w:rPr>
          <w:rFonts w:ascii="Arial" w:hAnsi="Arial" w:cs="Arial"/>
          <w:sz w:val="22"/>
          <w:szCs w:val="22"/>
        </w:rPr>
        <w:t xml:space="preserve">Mission Partnership </w:t>
      </w:r>
      <w:r w:rsidRPr="0098036F">
        <w:rPr>
          <w:rFonts w:ascii="Arial" w:hAnsi="Arial" w:cs="Arial"/>
          <w:sz w:val="22"/>
          <w:szCs w:val="22"/>
        </w:rPr>
        <w:t xml:space="preserve">only meets during the day, midweek, and you have a self-supporting curate who can never be there, please challenge your colleagues to consider changing the pattern, at least occasionally. It can be very alienating and lead to a ‘stipendiaries’ versus ‘SSMs’ culture which is unhelpful and undermining. </w:t>
      </w:r>
    </w:p>
    <w:p w14:paraId="6E04AB94" w14:textId="77777777" w:rsidR="00216387" w:rsidRPr="0098036F" w:rsidRDefault="00443DB7" w:rsidP="00443DB7">
      <w:pPr>
        <w:pStyle w:val="NormalWeb"/>
        <w:rPr>
          <w:rFonts w:ascii="Arial" w:hAnsi="Arial" w:cs="Arial"/>
          <w:sz w:val="22"/>
          <w:szCs w:val="22"/>
        </w:rPr>
      </w:pPr>
      <w:r w:rsidRPr="0098036F">
        <w:rPr>
          <w:rFonts w:ascii="Arial" w:hAnsi="Arial" w:cs="Arial"/>
          <w:b/>
          <w:bCs/>
          <w:sz w:val="22"/>
          <w:szCs w:val="22"/>
        </w:rPr>
        <w:t>Study, Prayer and Personal Disciplines</w:t>
      </w:r>
      <w:r w:rsidRPr="0098036F">
        <w:rPr>
          <w:rFonts w:ascii="Arial" w:hAnsi="Arial" w:cs="Arial"/>
          <w:b/>
          <w:bCs/>
          <w:sz w:val="22"/>
          <w:szCs w:val="22"/>
        </w:rPr>
        <w:br/>
        <w:t>Make time to pray together with your curate regularly</w:t>
      </w:r>
      <w:r w:rsidRPr="0098036F">
        <w:rPr>
          <w:rFonts w:ascii="Arial" w:hAnsi="Arial" w:cs="Arial"/>
          <w:sz w:val="22"/>
          <w:szCs w:val="22"/>
        </w:rPr>
        <w:t xml:space="preserve">. </w:t>
      </w:r>
    </w:p>
    <w:p w14:paraId="443741F4" w14:textId="77777777" w:rsidR="00443DB7" w:rsidRPr="0098036F" w:rsidRDefault="00443DB7" w:rsidP="00443DB7">
      <w:pPr>
        <w:pStyle w:val="NormalWeb"/>
        <w:rPr>
          <w:rFonts w:ascii="Arial" w:hAnsi="Arial" w:cs="Arial"/>
          <w:b/>
          <w:bCs/>
          <w:sz w:val="22"/>
          <w:szCs w:val="22"/>
        </w:rPr>
      </w:pPr>
      <w:r w:rsidRPr="0098036F">
        <w:rPr>
          <w:rFonts w:ascii="Arial" w:hAnsi="Arial" w:cs="Arial"/>
          <w:sz w:val="22"/>
          <w:szCs w:val="22"/>
        </w:rPr>
        <w:t xml:space="preserve">With a stipendiary curate, we hope this will be daily, or at least several times during the week. SSMs will need different patterns – work together to find the right one for both of you, but don’t let this slip. It is a vital role to help the newly ordained settle into the rhythm of daily prayer and worship required of the clergy. Please don’t expect the curate simply to fit in with existing patterns for meditation or the daily office if they have particular circumstances that </w:t>
      </w:r>
      <w:r w:rsidRPr="0098036F">
        <w:rPr>
          <w:rFonts w:ascii="Arial" w:hAnsi="Arial" w:cs="Arial"/>
          <w:sz w:val="22"/>
          <w:szCs w:val="22"/>
        </w:rPr>
        <w:lastRenderedPageBreak/>
        <w:t xml:space="preserve">would make it punishing on their family. Consider what is reasonable and possible and if you can, find a compromise. </w:t>
      </w:r>
    </w:p>
    <w:p w14:paraId="16EA0AC8" w14:textId="77777777" w:rsidR="00443DB7" w:rsidRPr="0098036F" w:rsidRDefault="00443DB7" w:rsidP="00443DB7">
      <w:pPr>
        <w:pStyle w:val="NormalWeb"/>
        <w:rPr>
          <w:rFonts w:ascii="Arial" w:hAnsi="Arial" w:cs="Arial"/>
          <w:sz w:val="22"/>
          <w:szCs w:val="22"/>
        </w:rPr>
      </w:pPr>
      <w:r w:rsidRPr="0098036F">
        <w:rPr>
          <w:rFonts w:ascii="Arial" w:hAnsi="Arial" w:cs="Arial"/>
          <w:sz w:val="22"/>
          <w:szCs w:val="22"/>
        </w:rPr>
        <w:t xml:space="preserve">Every curate should come to you with their own personal pattern of prayer, adjusting to the new demands and duties may mean they take a little while to work out the new boundaries. It is appropriate to check how they are with this in supervision – and vital for their future that patterns are laid down in the early years that will sustain them during a demanding lifetime of ministry. We want their roots to be deeply down in God, Father, Son and Holy Spirit. </w:t>
      </w:r>
    </w:p>
    <w:p w14:paraId="2BAC45AB" w14:textId="272B3293" w:rsidR="00443DB7" w:rsidRPr="0098036F" w:rsidRDefault="00443DB7" w:rsidP="00443DB7">
      <w:pPr>
        <w:pStyle w:val="NormalWeb"/>
        <w:rPr>
          <w:rFonts w:ascii="Arial" w:hAnsi="Arial" w:cs="Arial"/>
          <w:i/>
          <w:sz w:val="22"/>
          <w:szCs w:val="22"/>
        </w:rPr>
      </w:pPr>
      <w:r w:rsidRPr="0098036F">
        <w:rPr>
          <w:rFonts w:ascii="Arial" w:hAnsi="Arial" w:cs="Arial"/>
          <w:sz w:val="22"/>
          <w:szCs w:val="22"/>
        </w:rPr>
        <w:t>Please encourage the curate to have and meet w</w:t>
      </w:r>
      <w:r w:rsidR="00B92F80">
        <w:rPr>
          <w:rFonts w:ascii="Arial" w:hAnsi="Arial" w:cs="Arial"/>
          <w:sz w:val="22"/>
          <w:szCs w:val="22"/>
        </w:rPr>
        <w:t>ith a spiritual director, guide or soul friend if this may be helpful</w:t>
      </w:r>
      <w:r w:rsidRPr="0098036F">
        <w:rPr>
          <w:rFonts w:ascii="Arial" w:hAnsi="Arial" w:cs="Arial"/>
          <w:sz w:val="22"/>
          <w:szCs w:val="22"/>
        </w:rPr>
        <w:t xml:space="preserve">. </w:t>
      </w:r>
    </w:p>
    <w:p w14:paraId="0AF96EA4" w14:textId="1E5AE3CC" w:rsidR="00443DB7" w:rsidRPr="0098036F" w:rsidRDefault="00443DB7" w:rsidP="00443DB7">
      <w:pPr>
        <w:pStyle w:val="NormalWeb"/>
        <w:rPr>
          <w:rFonts w:ascii="Arial" w:hAnsi="Arial" w:cs="Arial"/>
          <w:sz w:val="22"/>
          <w:szCs w:val="22"/>
        </w:rPr>
      </w:pPr>
      <w:r w:rsidRPr="0098036F">
        <w:rPr>
          <w:rFonts w:ascii="Arial" w:hAnsi="Arial" w:cs="Arial"/>
          <w:sz w:val="22"/>
          <w:szCs w:val="22"/>
        </w:rPr>
        <w:t xml:space="preserve">We want to encourage curates to develop good habits of continuing study and this will need to be represented in the portfolio they are asked to put together. Do encourage reading as part of the daily round. If clergy develop early on, ways of exercising their ministry that never make space for reading and study, it is extremely difficult to redress this later on. They will of course need to provide evidence of their continuing study in their portfolio. </w:t>
      </w:r>
    </w:p>
    <w:p w14:paraId="1E1641ED" w14:textId="77777777" w:rsidR="00443DB7" w:rsidRPr="0098036F" w:rsidRDefault="00443DB7" w:rsidP="00443DB7">
      <w:pPr>
        <w:pStyle w:val="NormalWeb"/>
        <w:rPr>
          <w:rFonts w:ascii="Arial" w:hAnsi="Arial" w:cs="Arial"/>
          <w:sz w:val="22"/>
          <w:szCs w:val="22"/>
        </w:rPr>
      </w:pPr>
      <w:r w:rsidRPr="0098036F">
        <w:rPr>
          <w:rFonts w:ascii="Arial" w:hAnsi="Arial" w:cs="Arial"/>
          <w:b/>
          <w:bCs/>
          <w:sz w:val="22"/>
          <w:szCs w:val="22"/>
        </w:rPr>
        <w:t xml:space="preserve">Fresh Insights and Vision </w:t>
      </w:r>
    </w:p>
    <w:p w14:paraId="56EBEB5A" w14:textId="77777777" w:rsidR="00C623F6" w:rsidRPr="0098036F" w:rsidRDefault="00443DB7" w:rsidP="00443DB7">
      <w:pPr>
        <w:pStyle w:val="NormalWeb"/>
        <w:rPr>
          <w:rFonts w:ascii="Arial" w:hAnsi="Arial" w:cs="Arial"/>
          <w:sz w:val="22"/>
          <w:szCs w:val="22"/>
        </w:rPr>
      </w:pPr>
      <w:r w:rsidRPr="0098036F">
        <w:rPr>
          <w:rFonts w:ascii="Arial" w:hAnsi="Arial" w:cs="Arial"/>
          <w:sz w:val="22"/>
          <w:szCs w:val="22"/>
        </w:rPr>
        <w:t xml:space="preserve">Curates usually arrive at the point of ordination with a tremendous longing to bring all they have learned together with their love of Christ and their call to serve – they may have fresh insight and enthusiasm at this point that can disturb others, but can also make a tremendous new contribution to the life of the local churches. You will need to encourage them to offer this in appropriate and collaborative ways, especially where leadership is shared through groups of lay elders, but do make the most of it! Their insight and vision may be of real value to you, especially in the early phase of curacy, before it becomes swallowed up by familiarity and the busy- ness of ministry. </w:t>
      </w:r>
    </w:p>
    <w:p w14:paraId="33B0B5C3" w14:textId="77777777" w:rsidR="00443DB7" w:rsidRPr="0098036F" w:rsidRDefault="00443DB7" w:rsidP="00443DB7">
      <w:pPr>
        <w:pStyle w:val="NormalWeb"/>
        <w:rPr>
          <w:rFonts w:ascii="Arial" w:hAnsi="Arial" w:cs="Arial"/>
          <w:sz w:val="22"/>
          <w:szCs w:val="22"/>
        </w:rPr>
      </w:pPr>
      <w:r w:rsidRPr="0098036F">
        <w:rPr>
          <w:rFonts w:ascii="Arial" w:hAnsi="Arial" w:cs="Arial"/>
          <w:b/>
          <w:bCs/>
          <w:sz w:val="22"/>
          <w:szCs w:val="22"/>
        </w:rPr>
        <w:t xml:space="preserve">Days Off and Holidays </w:t>
      </w:r>
    </w:p>
    <w:p w14:paraId="1D39BA0E" w14:textId="77777777" w:rsidR="00443DB7" w:rsidRPr="0098036F" w:rsidRDefault="00443DB7" w:rsidP="00443DB7">
      <w:pPr>
        <w:pStyle w:val="NormalWeb"/>
        <w:rPr>
          <w:rFonts w:ascii="Arial" w:hAnsi="Arial" w:cs="Arial"/>
          <w:sz w:val="22"/>
          <w:szCs w:val="22"/>
        </w:rPr>
      </w:pPr>
      <w:r w:rsidRPr="0098036F">
        <w:rPr>
          <w:rFonts w:ascii="Arial" w:hAnsi="Arial" w:cs="Arial"/>
          <w:sz w:val="22"/>
          <w:szCs w:val="22"/>
        </w:rPr>
        <w:t>It is very rare for curates to suffer from under-work. Your role as TI is much more likely to be checking that they are not over-working. The fact that there is a Learning Agreement does not necessarily mean your curate will respect it. It can be very hard for some self-supporting ministers to have to say ‘no’ if you, or others, forget and ask them to do something outside their agreed commitment. Help them help themselves as you supervise. Days off and ho</w:t>
      </w:r>
      <w:r w:rsidR="00155BAD" w:rsidRPr="0098036F">
        <w:rPr>
          <w:rFonts w:ascii="Arial" w:hAnsi="Arial" w:cs="Arial"/>
          <w:sz w:val="22"/>
          <w:szCs w:val="22"/>
        </w:rPr>
        <w:t xml:space="preserve">lidays are essential – there will be </w:t>
      </w:r>
      <w:r w:rsidRPr="0098036F">
        <w:rPr>
          <w:rFonts w:ascii="Arial" w:hAnsi="Arial" w:cs="Arial"/>
          <w:sz w:val="22"/>
          <w:szCs w:val="22"/>
        </w:rPr>
        <w:t xml:space="preserve">more about this in the Curate Training Handbook. Curates need a </w:t>
      </w:r>
      <w:r w:rsidRPr="0098036F">
        <w:rPr>
          <w:rFonts w:ascii="Arial" w:hAnsi="Arial" w:cs="Arial"/>
          <w:b/>
          <w:bCs/>
          <w:sz w:val="22"/>
          <w:szCs w:val="22"/>
        </w:rPr>
        <w:t>regular day off</w:t>
      </w:r>
      <w:r w:rsidRPr="0098036F">
        <w:rPr>
          <w:rFonts w:ascii="Arial" w:hAnsi="Arial" w:cs="Arial"/>
          <w:sz w:val="22"/>
          <w:szCs w:val="22"/>
        </w:rPr>
        <w:t xml:space="preserve">. Some each year say they are happy to be flexible – in our experience this is not good for them, spouses and families, if flexibility means it changes every week. Help them settle into a routine that obeys the Commandments and includes guilt-free Sabbath time! This will pay untold dividends. </w:t>
      </w:r>
      <w:proofErr w:type="gramStart"/>
      <w:r w:rsidRPr="0098036F">
        <w:rPr>
          <w:rFonts w:ascii="Arial" w:hAnsi="Arial" w:cs="Arial"/>
          <w:sz w:val="22"/>
          <w:szCs w:val="22"/>
        </w:rPr>
        <w:t>Of course</w:t>
      </w:r>
      <w:proofErr w:type="gramEnd"/>
      <w:r w:rsidRPr="0098036F">
        <w:rPr>
          <w:rFonts w:ascii="Arial" w:hAnsi="Arial" w:cs="Arial"/>
          <w:sz w:val="22"/>
          <w:szCs w:val="22"/>
        </w:rPr>
        <w:t xml:space="preserve"> we encourage our curates to be as flexible as they are able and we all have to change days off sometimes, but the rule is that it should be the same day each week, and that changing it should be the exception. Let common</w:t>
      </w:r>
      <w:r w:rsidR="007559D6" w:rsidRPr="0098036F">
        <w:rPr>
          <w:rFonts w:ascii="Arial" w:hAnsi="Arial" w:cs="Arial"/>
          <w:sz w:val="22"/>
          <w:szCs w:val="22"/>
        </w:rPr>
        <w:t xml:space="preserve"> </w:t>
      </w:r>
      <w:r w:rsidRPr="0098036F">
        <w:rPr>
          <w:rFonts w:ascii="Arial" w:hAnsi="Arial" w:cs="Arial"/>
          <w:sz w:val="22"/>
          <w:szCs w:val="22"/>
        </w:rPr>
        <w:t xml:space="preserve">sense prevail, with a healthy weighting towards maintaining agreed boundaries – and model that healthy pattern in your own ministry life! </w:t>
      </w:r>
    </w:p>
    <w:p w14:paraId="4AA3781D" w14:textId="77777777" w:rsidR="00443DB7" w:rsidRPr="0098036F" w:rsidRDefault="00443DB7" w:rsidP="00443DB7">
      <w:pPr>
        <w:pStyle w:val="NormalWeb"/>
        <w:rPr>
          <w:rFonts w:ascii="Arial" w:hAnsi="Arial" w:cs="Arial"/>
          <w:sz w:val="22"/>
          <w:szCs w:val="22"/>
        </w:rPr>
      </w:pPr>
      <w:r w:rsidRPr="0098036F">
        <w:rPr>
          <w:rFonts w:ascii="Arial" w:hAnsi="Arial" w:cs="Arial"/>
          <w:b/>
          <w:bCs/>
          <w:sz w:val="22"/>
          <w:szCs w:val="22"/>
        </w:rPr>
        <w:t xml:space="preserve">By </w:t>
      </w:r>
      <w:proofErr w:type="gramStart"/>
      <w:r w:rsidRPr="0098036F">
        <w:rPr>
          <w:rFonts w:ascii="Arial" w:hAnsi="Arial" w:cs="Arial"/>
          <w:b/>
          <w:bCs/>
          <w:sz w:val="22"/>
          <w:szCs w:val="22"/>
        </w:rPr>
        <w:t>The</w:t>
      </w:r>
      <w:proofErr w:type="gramEnd"/>
      <w:r w:rsidRPr="0098036F">
        <w:rPr>
          <w:rFonts w:ascii="Arial" w:hAnsi="Arial" w:cs="Arial"/>
          <w:b/>
          <w:bCs/>
          <w:sz w:val="22"/>
          <w:szCs w:val="22"/>
        </w:rPr>
        <w:t xml:space="preserve"> End of the Diaconate </w:t>
      </w:r>
    </w:p>
    <w:p w14:paraId="7C43BFE2" w14:textId="77777777" w:rsidR="00443DB7" w:rsidRPr="0098036F" w:rsidRDefault="00443DB7" w:rsidP="00443DB7">
      <w:pPr>
        <w:pStyle w:val="NormalWeb"/>
        <w:rPr>
          <w:rFonts w:ascii="Arial" w:hAnsi="Arial" w:cs="Arial"/>
          <w:sz w:val="22"/>
          <w:szCs w:val="22"/>
        </w:rPr>
      </w:pPr>
      <w:r w:rsidRPr="0098036F">
        <w:rPr>
          <w:rFonts w:ascii="Arial" w:hAnsi="Arial" w:cs="Arial"/>
          <w:sz w:val="22"/>
          <w:szCs w:val="22"/>
        </w:rPr>
        <w:t xml:space="preserve">We hope that at this stage, the curate should be: </w:t>
      </w:r>
    </w:p>
    <w:p w14:paraId="0232208F" w14:textId="3417C0A1" w:rsidR="001C6FA5" w:rsidRPr="0098036F" w:rsidRDefault="00443DB7" w:rsidP="001C6FA5">
      <w:pPr>
        <w:pStyle w:val="NormalWeb"/>
        <w:numPr>
          <w:ilvl w:val="0"/>
          <w:numId w:val="41"/>
        </w:numPr>
        <w:rPr>
          <w:rFonts w:ascii="Arial" w:hAnsi="Arial" w:cs="Arial"/>
          <w:sz w:val="22"/>
          <w:szCs w:val="22"/>
        </w:rPr>
      </w:pPr>
      <w:r w:rsidRPr="0098036F">
        <w:rPr>
          <w:rFonts w:ascii="Arial" w:hAnsi="Arial" w:cs="Arial"/>
          <w:sz w:val="22"/>
          <w:szCs w:val="22"/>
        </w:rPr>
        <w:t>well established in personal disciplines of ministry and</w:t>
      </w:r>
      <w:r w:rsidR="001C6FA5" w:rsidRPr="0098036F">
        <w:rPr>
          <w:rFonts w:ascii="Arial" w:hAnsi="Arial" w:cs="Arial"/>
          <w:sz w:val="22"/>
          <w:szCs w:val="22"/>
        </w:rPr>
        <w:t xml:space="preserve"> in their relationship with the</w:t>
      </w:r>
      <w:r w:rsidR="00795C67">
        <w:rPr>
          <w:rFonts w:ascii="Arial" w:hAnsi="Arial" w:cs="Arial"/>
          <w:sz w:val="22"/>
          <w:szCs w:val="22"/>
        </w:rPr>
        <w:t xml:space="preserve"> congregation(s) and parish</w:t>
      </w:r>
      <w:r w:rsidRPr="0098036F">
        <w:rPr>
          <w:rFonts w:ascii="Arial" w:hAnsi="Arial" w:cs="Arial"/>
          <w:sz w:val="22"/>
          <w:szCs w:val="22"/>
        </w:rPr>
        <w:t xml:space="preserve">; </w:t>
      </w:r>
    </w:p>
    <w:p w14:paraId="1BA3FDC3" w14:textId="77777777" w:rsidR="001C6FA5" w:rsidRPr="0098036F" w:rsidRDefault="00443DB7" w:rsidP="001C6FA5">
      <w:pPr>
        <w:pStyle w:val="NormalWeb"/>
        <w:numPr>
          <w:ilvl w:val="0"/>
          <w:numId w:val="41"/>
        </w:numPr>
        <w:rPr>
          <w:rFonts w:ascii="Arial" w:hAnsi="Arial" w:cs="Arial"/>
          <w:sz w:val="22"/>
          <w:szCs w:val="22"/>
        </w:rPr>
      </w:pPr>
      <w:r w:rsidRPr="0098036F">
        <w:rPr>
          <w:rFonts w:ascii="Arial" w:hAnsi="Arial" w:cs="Arial"/>
          <w:sz w:val="22"/>
          <w:szCs w:val="22"/>
        </w:rPr>
        <w:lastRenderedPageBreak/>
        <w:t xml:space="preserve">ready to move (unless remaining a Distinctive Deacon) into the role and identity of a priest; </w:t>
      </w:r>
    </w:p>
    <w:p w14:paraId="390512D4" w14:textId="7D4ADAEF" w:rsidR="00443DB7" w:rsidRPr="0098036F" w:rsidRDefault="00443DB7" w:rsidP="001C6FA5">
      <w:pPr>
        <w:pStyle w:val="NormalWeb"/>
        <w:numPr>
          <w:ilvl w:val="0"/>
          <w:numId w:val="41"/>
        </w:numPr>
        <w:rPr>
          <w:rFonts w:ascii="Arial" w:hAnsi="Arial" w:cs="Arial"/>
          <w:sz w:val="22"/>
          <w:szCs w:val="22"/>
        </w:rPr>
      </w:pPr>
      <w:r w:rsidRPr="0098036F">
        <w:rPr>
          <w:rFonts w:ascii="Arial" w:hAnsi="Arial" w:cs="Arial"/>
          <w:sz w:val="22"/>
          <w:szCs w:val="22"/>
        </w:rPr>
        <w:t xml:space="preserve">in an open and collegiate relationship with you as Incumbent, in which there is mutual learning and sufficient shared vision for mission and ministry, to make them welcome colleagues in the gospel. </w:t>
      </w:r>
    </w:p>
    <w:p w14:paraId="47809973" w14:textId="0E45A4C0" w:rsidR="00342D80" w:rsidRPr="0098036F" w:rsidRDefault="00443DB7" w:rsidP="00795C67">
      <w:pPr>
        <w:pStyle w:val="NormalWeb"/>
        <w:ind w:left="720"/>
        <w:rPr>
          <w:rFonts w:ascii="Arial" w:hAnsi="Arial" w:cs="Arial"/>
          <w:sz w:val="22"/>
          <w:szCs w:val="22"/>
        </w:rPr>
      </w:pPr>
      <w:r w:rsidRPr="0098036F">
        <w:rPr>
          <w:rFonts w:ascii="Arial" w:hAnsi="Arial" w:cs="Arial"/>
          <w:sz w:val="22"/>
          <w:szCs w:val="22"/>
        </w:rPr>
        <w:t xml:space="preserve">It is important at this point to pause and take stock. </w:t>
      </w:r>
    </w:p>
    <w:p w14:paraId="0CA8F064" w14:textId="28B94E45" w:rsidR="00443DB7" w:rsidRPr="0098036F" w:rsidRDefault="00443DB7" w:rsidP="0098036F">
      <w:pPr>
        <w:pStyle w:val="NormalWeb"/>
        <w:rPr>
          <w:rFonts w:ascii="Arial" w:hAnsi="Arial" w:cs="Arial"/>
          <w:sz w:val="22"/>
          <w:szCs w:val="22"/>
        </w:rPr>
      </w:pPr>
      <w:r w:rsidRPr="0098036F">
        <w:rPr>
          <w:rFonts w:ascii="Arial" w:hAnsi="Arial" w:cs="Arial"/>
          <w:sz w:val="22"/>
          <w:szCs w:val="22"/>
        </w:rPr>
        <w:t>Just occasionally, it may not yet be appropriate for a deacon to be ordained priest. It is important that we all recognise from the outset that this is a possibility. Some people need longer as a deacon before they are ready. This may be because things have not gone swimmingly for some reason, or simply because they are not available enough for ministry to have gained enough experience in the time available. Sometimes it may become clear that the training context is not, after all, appropriate for the curate and a move may need to be arranged. This is always disappointing and challenging, but may be the best way to safeguard a positive future in ministry for curate, In</w:t>
      </w:r>
      <w:r w:rsidR="008829E3">
        <w:rPr>
          <w:rFonts w:ascii="Arial" w:hAnsi="Arial" w:cs="Arial"/>
          <w:sz w:val="22"/>
          <w:szCs w:val="22"/>
        </w:rPr>
        <w:t>cumbent and training parish.</w:t>
      </w:r>
      <w:r w:rsidRPr="0098036F">
        <w:rPr>
          <w:rFonts w:ascii="Arial" w:hAnsi="Arial" w:cs="Arial"/>
          <w:sz w:val="22"/>
          <w:szCs w:val="22"/>
        </w:rPr>
        <w:t xml:space="preserve"> </w:t>
      </w:r>
      <w:r w:rsidRPr="0098036F">
        <w:rPr>
          <w:rFonts w:ascii="Arial" w:hAnsi="Arial" w:cs="Arial"/>
          <w:b/>
          <w:bCs/>
          <w:sz w:val="22"/>
          <w:szCs w:val="22"/>
        </w:rPr>
        <w:t>If you, as Training Incumbent, have concerns about the development or well-being of yo</w:t>
      </w:r>
      <w:r w:rsidR="001C6FA5" w:rsidRPr="0098036F">
        <w:rPr>
          <w:rFonts w:ascii="Arial" w:hAnsi="Arial" w:cs="Arial"/>
          <w:b/>
          <w:bCs/>
          <w:sz w:val="22"/>
          <w:szCs w:val="22"/>
        </w:rPr>
        <w:t>ur curate, please alert the DCMD</w:t>
      </w:r>
      <w:r w:rsidRPr="0098036F">
        <w:rPr>
          <w:rFonts w:ascii="Arial" w:hAnsi="Arial" w:cs="Arial"/>
          <w:b/>
          <w:bCs/>
          <w:sz w:val="22"/>
          <w:szCs w:val="22"/>
        </w:rPr>
        <w:t xml:space="preserve"> at the earliest possible stage. The sooner we address such difficulties, the more likely we are to reach a positive outcome. </w:t>
      </w:r>
    </w:p>
    <w:p w14:paraId="481ADD08" w14:textId="77777777" w:rsidR="00443DB7" w:rsidRPr="0098036F" w:rsidRDefault="00443DB7" w:rsidP="0098036F">
      <w:pPr>
        <w:pStyle w:val="NormalWeb"/>
        <w:rPr>
          <w:rFonts w:ascii="Arial" w:hAnsi="Arial" w:cs="Arial"/>
          <w:sz w:val="22"/>
          <w:szCs w:val="22"/>
        </w:rPr>
      </w:pPr>
      <w:r w:rsidRPr="0098036F">
        <w:rPr>
          <w:rFonts w:ascii="Arial" w:hAnsi="Arial" w:cs="Arial"/>
          <w:b/>
          <w:bCs/>
          <w:sz w:val="22"/>
          <w:szCs w:val="22"/>
        </w:rPr>
        <w:t xml:space="preserve">Reviews </w:t>
      </w:r>
    </w:p>
    <w:p w14:paraId="069B8D9B" w14:textId="77777777" w:rsidR="001C6FA5" w:rsidRPr="0098036F" w:rsidRDefault="00443DB7" w:rsidP="001C6FA5">
      <w:pPr>
        <w:pStyle w:val="NormalWeb"/>
        <w:numPr>
          <w:ilvl w:val="0"/>
          <w:numId w:val="42"/>
        </w:numPr>
        <w:rPr>
          <w:rFonts w:ascii="Arial" w:hAnsi="Arial" w:cs="Arial"/>
          <w:sz w:val="22"/>
          <w:szCs w:val="22"/>
        </w:rPr>
      </w:pPr>
      <w:r w:rsidRPr="0098036F">
        <w:rPr>
          <w:rFonts w:ascii="Arial" w:hAnsi="Arial" w:cs="Arial"/>
          <w:sz w:val="22"/>
          <w:szCs w:val="22"/>
        </w:rPr>
        <w:t xml:space="preserve">Each year, there is a review of the progress of the curate. See page 26 for full details. </w:t>
      </w:r>
    </w:p>
    <w:p w14:paraId="6FDA125B" w14:textId="77777777" w:rsidR="001C6FA5" w:rsidRPr="0098036F" w:rsidRDefault="00443DB7" w:rsidP="001C6FA5">
      <w:pPr>
        <w:pStyle w:val="NormalWeb"/>
        <w:numPr>
          <w:ilvl w:val="0"/>
          <w:numId w:val="42"/>
        </w:numPr>
        <w:rPr>
          <w:rFonts w:ascii="Arial" w:hAnsi="Arial" w:cs="Arial"/>
          <w:sz w:val="22"/>
          <w:szCs w:val="22"/>
        </w:rPr>
      </w:pPr>
      <w:r w:rsidRPr="0098036F">
        <w:rPr>
          <w:rFonts w:ascii="Arial" w:hAnsi="Arial" w:cs="Arial"/>
          <w:sz w:val="22"/>
          <w:szCs w:val="22"/>
        </w:rPr>
        <w:t>In the first year, the review is con</w:t>
      </w:r>
      <w:r w:rsidR="001C6FA5" w:rsidRPr="0098036F">
        <w:rPr>
          <w:rFonts w:ascii="Arial" w:hAnsi="Arial" w:cs="Arial"/>
          <w:sz w:val="22"/>
          <w:szCs w:val="22"/>
        </w:rPr>
        <w:t>ducted by the Bishop who</w:t>
      </w:r>
      <w:r w:rsidRPr="0098036F">
        <w:rPr>
          <w:rFonts w:ascii="Arial" w:hAnsi="Arial" w:cs="Arial"/>
          <w:sz w:val="22"/>
          <w:szCs w:val="22"/>
        </w:rPr>
        <w:t xml:space="preserve"> will be looking to make the decision about priesting. </w:t>
      </w:r>
    </w:p>
    <w:p w14:paraId="528642EE" w14:textId="77777777" w:rsidR="001C6FA5" w:rsidRPr="0098036F" w:rsidRDefault="00443DB7" w:rsidP="001C6FA5">
      <w:pPr>
        <w:pStyle w:val="NormalWeb"/>
        <w:numPr>
          <w:ilvl w:val="0"/>
          <w:numId w:val="42"/>
        </w:numPr>
        <w:rPr>
          <w:rFonts w:ascii="Arial" w:hAnsi="Arial" w:cs="Arial"/>
          <w:sz w:val="22"/>
          <w:szCs w:val="22"/>
        </w:rPr>
      </w:pPr>
      <w:r w:rsidRPr="0098036F">
        <w:rPr>
          <w:rFonts w:ascii="Arial" w:hAnsi="Arial" w:cs="Arial"/>
          <w:sz w:val="22"/>
          <w:szCs w:val="22"/>
        </w:rPr>
        <w:t>In the second year, this is</w:t>
      </w:r>
      <w:r w:rsidR="001C6FA5" w:rsidRPr="0098036F">
        <w:rPr>
          <w:rFonts w:ascii="Arial" w:hAnsi="Arial" w:cs="Arial"/>
          <w:sz w:val="22"/>
          <w:szCs w:val="22"/>
        </w:rPr>
        <w:t xml:space="preserve"> conducted by the DCMD</w:t>
      </w:r>
      <w:r w:rsidRPr="0098036F">
        <w:rPr>
          <w:rFonts w:ascii="Arial" w:hAnsi="Arial" w:cs="Arial"/>
          <w:sz w:val="22"/>
          <w:szCs w:val="22"/>
        </w:rPr>
        <w:t xml:space="preserve"> and will be particularly identifying areas that need to be addressed prior to the </w:t>
      </w:r>
      <w:proofErr w:type="gramStart"/>
      <w:r w:rsidRPr="0098036F">
        <w:rPr>
          <w:rFonts w:ascii="Arial" w:hAnsi="Arial" w:cs="Arial"/>
          <w:sz w:val="22"/>
          <w:szCs w:val="22"/>
        </w:rPr>
        <w:t>third year</w:t>
      </w:r>
      <w:proofErr w:type="gramEnd"/>
      <w:r w:rsidRPr="0098036F">
        <w:rPr>
          <w:rFonts w:ascii="Arial" w:hAnsi="Arial" w:cs="Arial"/>
          <w:sz w:val="22"/>
          <w:szCs w:val="22"/>
        </w:rPr>
        <w:t xml:space="preserve"> review. </w:t>
      </w:r>
    </w:p>
    <w:p w14:paraId="33035C88" w14:textId="59D3D1DD" w:rsidR="0098036F" w:rsidRDefault="00443DB7" w:rsidP="0098036F">
      <w:pPr>
        <w:pStyle w:val="NormalWeb"/>
        <w:numPr>
          <w:ilvl w:val="0"/>
          <w:numId w:val="42"/>
        </w:numPr>
        <w:rPr>
          <w:rFonts w:ascii="Arial" w:hAnsi="Arial" w:cs="Arial"/>
          <w:sz w:val="22"/>
          <w:szCs w:val="22"/>
        </w:rPr>
      </w:pPr>
      <w:r w:rsidRPr="0098036F">
        <w:rPr>
          <w:rFonts w:ascii="Arial" w:hAnsi="Arial" w:cs="Arial"/>
          <w:sz w:val="22"/>
          <w:szCs w:val="22"/>
        </w:rPr>
        <w:t xml:space="preserve">The </w:t>
      </w:r>
      <w:proofErr w:type="gramStart"/>
      <w:r w:rsidRPr="0098036F">
        <w:rPr>
          <w:rFonts w:ascii="Arial" w:hAnsi="Arial" w:cs="Arial"/>
          <w:sz w:val="22"/>
          <w:szCs w:val="22"/>
        </w:rPr>
        <w:t>third year</w:t>
      </w:r>
      <w:proofErr w:type="gramEnd"/>
      <w:r w:rsidRPr="0098036F">
        <w:rPr>
          <w:rFonts w:ascii="Arial" w:hAnsi="Arial" w:cs="Arial"/>
          <w:sz w:val="22"/>
          <w:szCs w:val="22"/>
        </w:rPr>
        <w:t xml:space="preserve"> review is </w:t>
      </w:r>
      <w:r w:rsidR="001C6FA5" w:rsidRPr="0098036F">
        <w:rPr>
          <w:rFonts w:ascii="Arial" w:hAnsi="Arial" w:cs="Arial"/>
          <w:sz w:val="22"/>
          <w:szCs w:val="22"/>
        </w:rPr>
        <w:t>conducted by the Bishop</w:t>
      </w:r>
      <w:r w:rsidRPr="0098036F">
        <w:rPr>
          <w:rFonts w:ascii="Arial" w:hAnsi="Arial" w:cs="Arial"/>
          <w:sz w:val="22"/>
          <w:szCs w:val="22"/>
        </w:rPr>
        <w:t xml:space="preserve"> with an eye to the conclusion of the curacy.</w:t>
      </w:r>
      <w:r w:rsidR="001C6FA5" w:rsidRPr="0098036F">
        <w:rPr>
          <w:rFonts w:ascii="Arial" w:hAnsi="Arial" w:cs="Arial"/>
          <w:sz w:val="22"/>
          <w:szCs w:val="22"/>
        </w:rPr>
        <w:t xml:space="preserve"> </w:t>
      </w:r>
      <w:r w:rsidR="001C6FA5" w:rsidRPr="00B92F80">
        <w:rPr>
          <w:rFonts w:ascii="Arial" w:hAnsi="Arial" w:cs="Arial"/>
          <w:sz w:val="22"/>
          <w:szCs w:val="22"/>
        </w:rPr>
        <w:t>Sometimes it may be nece</w:t>
      </w:r>
      <w:r w:rsidR="008829E3" w:rsidRPr="00B92F80">
        <w:rPr>
          <w:rFonts w:ascii="Arial" w:hAnsi="Arial" w:cs="Arial"/>
          <w:sz w:val="22"/>
          <w:szCs w:val="22"/>
        </w:rPr>
        <w:t xml:space="preserve">ssary for curates to do </w:t>
      </w:r>
      <w:r w:rsidR="001C6FA5" w:rsidRPr="00B92F80">
        <w:rPr>
          <w:rFonts w:ascii="Arial" w:hAnsi="Arial" w:cs="Arial"/>
          <w:sz w:val="22"/>
          <w:szCs w:val="22"/>
        </w:rPr>
        <w:t>a 4</w:t>
      </w:r>
      <w:r w:rsidR="001C6FA5" w:rsidRPr="00B92F80">
        <w:rPr>
          <w:rFonts w:ascii="Arial" w:hAnsi="Arial" w:cs="Arial"/>
          <w:sz w:val="22"/>
          <w:szCs w:val="22"/>
          <w:vertAlign w:val="superscript"/>
        </w:rPr>
        <w:t>th</w:t>
      </w:r>
      <w:r w:rsidR="001C6FA5" w:rsidRPr="00B92F80">
        <w:rPr>
          <w:rFonts w:ascii="Arial" w:hAnsi="Arial" w:cs="Arial"/>
          <w:sz w:val="22"/>
          <w:szCs w:val="22"/>
        </w:rPr>
        <w:t xml:space="preserve"> year, particularly in the case of an SSM who may not have been able to give as much time to gain the experience needed especially if they may be considering future stipendiary ministry.</w:t>
      </w:r>
      <w:r w:rsidRPr="0098036F">
        <w:rPr>
          <w:rFonts w:ascii="Arial" w:hAnsi="Arial" w:cs="Arial"/>
          <w:sz w:val="22"/>
          <w:szCs w:val="22"/>
        </w:rPr>
        <w:t xml:space="preserve"> </w:t>
      </w:r>
    </w:p>
    <w:p w14:paraId="30507DA6" w14:textId="2301A85F" w:rsidR="00443DB7" w:rsidRPr="0098036F" w:rsidRDefault="00443DB7" w:rsidP="0098036F">
      <w:pPr>
        <w:pStyle w:val="NormalWeb"/>
        <w:numPr>
          <w:ilvl w:val="0"/>
          <w:numId w:val="42"/>
        </w:numPr>
        <w:rPr>
          <w:rFonts w:ascii="Arial" w:hAnsi="Arial" w:cs="Arial"/>
          <w:sz w:val="22"/>
          <w:szCs w:val="22"/>
        </w:rPr>
      </w:pPr>
      <w:r w:rsidRPr="0098036F">
        <w:rPr>
          <w:rFonts w:ascii="Arial" w:hAnsi="Arial" w:cs="Arial"/>
          <w:sz w:val="22"/>
          <w:szCs w:val="22"/>
        </w:rPr>
        <w:t xml:space="preserve">Reviews will normally </w:t>
      </w:r>
      <w:r w:rsidR="001C6FA5" w:rsidRPr="0098036F">
        <w:rPr>
          <w:rFonts w:ascii="Arial" w:hAnsi="Arial" w:cs="Arial"/>
          <w:sz w:val="22"/>
          <w:szCs w:val="22"/>
        </w:rPr>
        <w:t>take place between April and June</w:t>
      </w:r>
      <w:r w:rsidRPr="0098036F">
        <w:rPr>
          <w:rFonts w:ascii="Arial" w:hAnsi="Arial" w:cs="Arial"/>
          <w:sz w:val="22"/>
          <w:szCs w:val="22"/>
        </w:rPr>
        <w:t xml:space="preserve">. </w:t>
      </w:r>
      <w:r w:rsidRPr="0098036F">
        <w:rPr>
          <w:rFonts w:ascii="Arial" w:hAnsi="Arial" w:cs="Arial"/>
          <w:color w:val="7C7C7C"/>
          <w:sz w:val="22"/>
          <w:szCs w:val="22"/>
        </w:rPr>
        <w:t xml:space="preserve"> </w:t>
      </w:r>
    </w:p>
    <w:p w14:paraId="1AF11D27" w14:textId="77777777" w:rsidR="00443DB7" w:rsidRPr="0098036F" w:rsidRDefault="00443DB7" w:rsidP="00443DB7">
      <w:pPr>
        <w:pStyle w:val="NormalWeb"/>
        <w:rPr>
          <w:rFonts w:ascii="Arial" w:hAnsi="Arial" w:cs="Arial"/>
          <w:sz w:val="22"/>
          <w:szCs w:val="22"/>
        </w:rPr>
      </w:pPr>
      <w:r w:rsidRPr="0098036F">
        <w:rPr>
          <w:rFonts w:ascii="Arial" w:hAnsi="Arial" w:cs="Arial"/>
          <w:b/>
          <w:bCs/>
          <w:sz w:val="22"/>
          <w:szCs w:val="22"/>
        </w:rPr>
        <w:t xml:space="preserve">What Deacons Can – and Can’t – Do! </w:t>
      </w:r>
    </w:p>
    <w:p w14:paraId="2EF81E76" w14:textId="6F0C6DAB" w:rsidR="00443DB7" w:rsidRPr="0098036F" w:rsidRDefault="00443DB7" w:rsidP="00443DB7">
      <w:pPr>
        <w:pStyle w:val="NormalWeb"/>
        <w:rPr>
          <w:rFonts w:ascii="Arial" w:hAnsi="Arial" w:cs="Arial"/>
          <w:sz w:val="22"/>
          <w:szCs w:val="22"/>
        </w:rPr>
      </w:pPr>
      <w:r w:rsidRPr="0098036F">
        <w:rPr>
          <w:rFonts w:ascii="Arial" w:hAnsi="Arial" w:cs="Arial"/>
          <w:sz w:val="22"/>
          <w:szCs w:val="22"/>
        </w:rPr>
        <w:t xml:space="preserve">There is always some uncertainty about what deacons are allowed to do in their first year. Here are some pointers. It won’t be an exhaustive list, so </w:t>
      </w:r>
      <w:r w:rsidR="001C6FA5" w:rsidRPr="0098036F">
        <w:rPr>
          <w:rFonts w:ascii="Arial" w:hAnsi="Arial" w:cs="Arial"/>
          <w:sz w:val="22"/>
          <w:szCs w:val="22"/>
        </w:rPr>
        <w:t>if in doubt, please ask the DCMD</w:t>
      </w:r>
      <w:r w:rsidRPr="0098036F">
        <w:rPr>
          <w:rFonts w:ascii="Arial" w:hAnsi="Arial" w:cs="Arial"/>
          <w:sz w:val="22"/>
          <w:szCs w:val="22"/>
        </w:rPr>
        <w:t xml:space="preserve">. </w:t>
      </w:r>
    </w:p>
    <w:p w14:paraId="7FB55EAB" w14:textId="77777777" w:rsidR="00443DB7" w:rsidRPr="0098036F" w:rsidRDefault="00443DB7" w:rsidP="00443DB7">
      <w:pPr>
        <w:pStyle w:val="NormalWeb"/>
        <w:rPr>
          <w:rFonts w:ascii="Arial" w:hAnsi="Arial" w:cs="Arial"/>
          <w:sz w:val="22"/>
          <w:szCs w:val="22"/>
        </w:rPr>
      </w:pPr>
      <w:r w:rsidRPr="0098036F">
        <w:rPr>
          <w:rFonts w:ascii="Arial" w:hAnsi="Arial" w:cs="Arial"/>
          <w:b/>
          <w:bCs/>
          <w:sz w:val="22"/>
          <w:szCs w:val="22"/>
        </w:rPr>
        <w:t xml:space="preserve">THEY CAN ... </w:t>
      </w:r>
    </w:p>
    <w:p w14:paraId="71C9C0A4" w14:textId="77777777" w:rsidR="00B340EE" w:rsidRPr="0098036F" w:rsidRDefault="00443DB7" w:rsidP="00B340EE">
      <w:pPr>
        <w:pStyle w:val="NormalWeb"/>
        <w:numPr>
          <w:ilvl w:val="0"/>
          <w:numId w:val="44"/>
        </w:numPr>
        <w:rPr>
          <w:rFonts w:ascii="Arial" w:hAnsi="Arial" w:cs="Arial"/>
          <w:sz w:val="22"/>
          <w:szCs w:val="22"/>
        </w:rPr>
      </w:pPr>
      <w:r w:rsidRPr="0098036F">
        <w:rPr>
          <w:rFonts w:ascii="Arial" w:hAnsi="Arial" w:cs="Arial"/>
          <w:sz w:val="22"/>
          <w:szCs w:val="22"/>
        </w:rPr>
        <w:t xml:space="preserve">Gain experience in bereavement ministry and, once trained, conduct </w:t>
      </w:r>
      <w:r w:rsidRPr="0098036F">
        <w:rPr>
          <w:rFonts w:ascii="Arial" w:hAnsi="Arial" w:cs="Arial"/>
          <w:b/>
          <w:bCs/>
          <w:sz w:val="22"/>
          <w:szCs w:val="22"/>
        </w:rPr>
        <w:t>funerals</w:t>
      </w:r>
      <w:r w:rsidRPr="0098036F">
        <w:rPr>
          <w:rFonts w:ascii="Arial" w:hAnsi="Arial" w:cs="Arial"/>
          <w:sz w:val="22"/>
          <w:szCs w:val="22"/>
        </w:rPr>
        <w:t xml:space="preserve">. This must be part of the first year of all stipendiary deacons and it is a good place to start in the early weeks. It may be more difficult for self-supporting ministers to be available to participate in the leading of funerals mid-week if in paid employment. </w:t>
      </w:r>
    </w:p>
    <w:p w14:paraId="54F05085" w14:textId="77777777" w:rsidR="00B340EE" w:rsidRPr="0098036F" w:rsidRDefault="00443DB7" w:rsidP="00B340EE">
      <w:pPr>
        <w:pStyle w:val="NormalWeb"/>
        <w:numPr>
          <w:ilvl w:val="0"/>
          <w:numId w:val="44"/>
        </w:numPr>
        <w:rPr>
          <w:rFonts w:ascii="Arial" w:hAnsi="Arial" w:cs="Arial"/>
          <w:sz w:val="22"/>
          <w:szCs w:val="22"/>
        </w:rPr>
      </w:pPr>
      <w:r w:rsidRPr="0098036F">
        <w:rPr>
          <w:rFonts w:ascii="Arial" w:hAnsi="Arial" w:cs="Arial"/>
          <w:sz w:val="22"/>
          <w:szCs w:val="22"/>
        </w:rPr>
        <w:t xml:space="preserve">They may – legally – officiate at </w:t>
      </w:r>
      <w:r w:rsidRPr="0098036F">
        <w:rPr>
          <w:rFonts w:ascii="Arial" w:hAnsi="Arial" w:cs="Arial"/>
          <w:b/>
          <w:bCs/>
          <w:sz w:val="22"/>
          <w:szCs w:val="22"/>
        </w:rPr>
        <w:t xml:space="preserve">baptisms </w:t>
      </w:r>
      <w:r w:rsidRPr="0098036F">
        <w:rPr>
          <w:rFonts w:ascii="Arial" w:hAnsi="Arial" w:cs="Arial"/>
          <w:sz w:val="22"/>
          <w:szCs w:val="22"/>
        </w:rPr>
        <w:t xml:space="preserve">as a deacon. </w:t>
      </w:r>
    </w:p>
    <w:p w14:paraId="621A7D6D" w14:textId="77777777" w:rsidR="00B340EE" w:rsidRPr="0098036F" w:rsidRDefault="00443DB7" w:rsidP="00B340EE">
      <w:pPr>
        <w:pStyle w:val="NormalWeb"/>
        <w:numPr>
          <w:ilvl w:val="0"/>
          <w:numId w:val="44"/>
        </w:numPr>
        <w:rPr>
          <w:rFonts w:ascii="Arial" w:hAnsi="Arial" w:cs="Arial"/>
          <w:sz w:val="22"/>
          <w:szCs w:val="22"/>
        </w:rPr>
      </w:pPr>
      <w:r w:rsidRPr="0098036F">
        <w:rPr>
          <w:rFonts w:ascii="Arial" w:hAnsi="Arial" w:cs="Arial"/>
          <w:sz w:val="22"/>
          <w:szCs w:val="22"/>
        </w:rPr>
        <w:t xml:space="preserve">They are able to be involved in the preparation of candidates for </w:t>
      </w:r>
      <w:r w:rsidRPr="0098036F">
        <w:rPr>
          <w:rFonts w:ascii="Arial" w:hAnsi="Arial" w:cs="Arial"/>
          <w:b/>
          <w:bCs/>
          <w:sz w:val="22"/>
          <w:szCs w:val="22"/>
        </w:rPr>
        <w:t xml:space="preserve">confirmation. </w:t>
      </w:r>
    </w:p>
    <w:p w14:paraId="0C99C1D2" w14:textId="2D4AB25D" w:rsidR="00443DB7" w:rsidRPr="0098036F" w:rsidRDefault="00443DB7" w:rsidP="0098036F">
      <w:pPr>
        <w:pStyle w:val="NormalWeb"/>
        <w:rPr>
          <w:rFonts w:ascii="Arial" w:hAnsi="Arial" w:cs="Arial"/>
          <w:sz w:val="22"/>
          <w:szCs w:val="22"/>
        </w:rPr>
      </w:pPr>
      <w:r w:rsidRPr="0098036F">
        <w:rPr>
          <w:rFonts w:ascii="Arial" w:hAnsi="Arial" w:cs="Arial"/>
          <w:b/>
          <w:bCs/>
          <w:sz w:val="22"/>
          <w:szCs w:val="22"/>
        </w:rPr>
        <w:t xml:space="preserve">THEY SHOULD NOT ... </w:t>
      </w:r>
    </w:p>
    <w:p w14:paraId="01AD5A61" w14:textId="6CAEDA38" w:rsidR="00443DB7" w:rsidRPr="0098036F" w:rsidRDefault="00443DB7" w:rsidP="00B340EE">
      <w:pPr>
        <w:pStyle w:val="NormalWeb"/>
        <w:numPr>
          <w:ilvl w:val="0"/>
          <w:numId w:val="44"/>
        </w:numPr>
        <w:rPr>
          <w:rFonts w:ascii="Arial" w:hAnsi="Arial" w:cs="Arial"/>
          <w:sz w:val="22"/>
          <w:szCs w:val="22"/>
        </w:rPr>
      </w:pPr>
      <w:r w:rsidRPr="0098036F">
        <w:rPr>
          <w:rFonts w:ascii="Arial" w:hAnsi="Arial" w:cs="Arial"/>
          <w:sz w:val="22"/>
          <w:szCs w:val="22"/>
        </w:rPr>
        <w:t xml:space="preserve">While they may legally officiate at a marriage, the Bishop asks that they </w:t>
      </w:r>
      <w:r w:rsidRPr="0098036F">
        <w:rPr>
          <w:rFonts w:ascii="Arial" w:hAnsi="Arial" w:cs="Arial"/>
          <w:b/>
          <w:bCs/>
          <w:sz w:val="22"/>
          <w:szCs w:val="22"/>
        </w:rPr>
        <w:t xml:space="preserve">do not </w:t>
      </w:r>
      <w:r w:rsidRPr="0098036F">
        <w:rPr>
          <w:rFonts w:ascii="Arial" w:hAnsi="Arial" w:cs="Arial"/>
          <w:sz w:val="22"/>
          <w:szCs w:val="22"/>
        </w:rPr>
        <w:t xml:space="preserve">until after the first year in ministry. If they find themselves asked to officiate for a very </w:t>
      </w:r>
      <w:r w:rsidRPr="0098036F">
        <w:rPr>
          <w:rFonts w:ascii="Arial" w:hAnsi="Arial" w:cs="Arial"/>
          <w:sz w:val="22"/>
          <w:szCs w:val="22"/>
        </w:rPr>
        <w:lastRenderedPageBreak/>
        <w:t xml:space="preserve">close member of the family before then, permission may be given, but the curate will need to request that from the Bishop </w:t>
      </w:r>
      <w:r w:rsidRPr="0098036F">
        <w:rPr>
          <w:rFonts w:ascii="Arial" w:hAnsi="Arial" w:cs="Arial"/>
          <w:b/>
          <w:bCs/>
          <w:sz w:val="22"/>
          <w:szCs w:val="22"/>
        </w:rPr>
        <w:t xml:space="preserve">before </w:t>
      </w:r>
      <w:r w:rsidRPr="0098036F">
        <w:rPr>
          <w:rFonts w:ascii="Arial" w:hAnsi="Arial" w:cs="Arial"/>
          <w:sz w:val="22"/>
          <w:szCs w:val="22"/>
        </w:rPr>
        <w:t xml:space="preserve">agreeing to be involved in this way. However, they must remember that marriage is a very complex issue that is about far more than the ceremony itself. The legal framework of rights and requirements is complex and they need practical training about it. They are asked always to seek the approval and advice of their Training Incumbents before approaching the Bishop. </w:t>
      </w:r>
    </w:p>
    <w:p w14:paraId="5D49D485" w14:textId="77777777" w:rsidR="0098036F" w:rsidRDefault="0098036F" w:rsidP="00443DB7">
      <w:pPr>
        <w:pStyle w:val="NormalWeb"/>
        <w:rPr>
          <w:rFonts w:ascii="Arial" w:hAnsi="Arial" w:cs="Arial"/>
          <w:b/>
          <w:bCs/>
          <w:sz w:val="22"/>
          <w:szCs w:val="22"/>
        </w:rPr>
      </w:pPr>
    </w:p>
    <w:p w14:paraId="7270E5FB" w14:textId="77777777" w:rsidR="00443DB7" w:rsidRPr="0098036F" w:rsidRDefault="00443DB7" w:rsidP="00443DB7">
      <w:pPr>
        <w:pStyle w:val="NormalWeb"/>
        <w:rPr>
          <w:rFonts w:ascii="Arial" w:hAnsi="Arial" w:cs="Arial"/>
          <w:sz w:val="22"/>
          <w:szCs w:val="22"/>
        </w:rPr>
      </w:pPr>
      <w:r w:rsidRPr="0098036F">
        <w:rPr>
          <w:rFonts w:ascii="Arial" w:hAnsi="Arial" w:cs="Arial"/>
          <w:b/>
          <w:bCs/>
          <w:sz w:val="22"/>
          <w:szCs w:val="22"/>
        </w:rPr>
        <w:t xml:space="preserve">LITURGY AND DEACONS </w:t>
      </w:r>
    </w:p>
    <w:p w14:paraId="7033D338" w14:textId="58F2E7F5" w:rsidR="00443DB7" w:rsidRPr="0098036F" w:rsidRDefault="00443DB7" w:rsidP="00443DB7">
      <w:pPr>
        <w:pStyle w:val="NormalWeb"/>
        <w:rPr>
          <w:rFonts w:ascii="Arial" w:hAnsi="Arial" w:cs="Arial"/>
          <w:sz w:val="22"/>
          <w:szCs w:val="22"/>
        </w:rPr>
      </w:pPr>
      <w:r w:rsidRPr="0098036F">
        <w:rPr>
          <w:rFonts w:ascii="Arial" w:hAnsi="Arial" w:cs="Arial"/>
          <w:sz w:val="22"/>
          <w:szCs w:val="22"/>
        </w:rPr>
        <w:t>If you are not sure how to involve your new deacon in the l</w:t>
      </w:r>
      <w:r w:rsidR="00B340EE" w:rsidRPr="0098036F">
        <w:rPr>
          <w:rFonts w:ascii="Arial" w:hAnsi="Arial" w:cs="Arial"/>
          <w:sz w:val="22"/>
          <w:szCs w:val="22"/>
        </w:rPr>
        <w:t>iturgy, please speak to the DCMD</w:t>
      </w:r>
      <w:r w:rsidRPr="0098036F">
        <w:rPr>
          <w:rFonts w:ascii="Arial" w:hAnsi="Arial" w:cs="Arial"/>
          <w:sz w:val="22"/>
          <w:szCs w:val="22"/>
        </w:rPr>
        <w:t xml:space="preserve"> about what is possible. </w:t>
      </w:r>
    </w:p>
    <w:p w14:paraId="64F225BA" w14:textId="77777777" w:rsidR="00443DB7" w:rsidRPr="0098036F" w:rsidRDefault="00443DB7" w:rsidP="00443DB7">
      <w:pPr>
        <w:pStyle w:val="NormalWeb"/>
        <w:rPr>
          <w:rFonts w:ascii="Arial" w:hAnsi="Arial" w:cs="Arial"/>
          <w:sz w:val="22"/>
          <w:szCs w:val="22"/>
        </w:rPr>
      </w:pPr>
      <w:r w:rsidRPr="0098036F">
        <w:rPr>
          <w:rFonts w:ascii="Arial" w:hAnsi="Arial" w:cs="Arial"/>
          <w:b/>
          <w:bCs/>
          <w:sz w:val="22"/>
          <w:szCs w:val="22"/>
        </w:rPr>
        <w:t xml:space="preserve">The Training Incumbent-Curate Relationship and Personality Types </w:t>
      </w:r>
    </w:p>
    <w:p w14:paraId="389E4BC1" w14:textId="77777777" w:rsidR="00443DB7" w:rsidRPr="0098036F" w:rsidRDefault="00443DB7" w:rsidP="00443DB7">
      <w:pPr>
        <w:pStyle w:val="NormalWeb"/>
        <w:rPr>
          <w:rFonts w:ascii="Arial" w:hAnsi="Arial" w:cs="Arial"/>
          <w:sz w:val="22"/>
          <w:szCs w:val="22"/>
        </w:rPr>
      </w:pPr>
      <w:r w:rsidRPr="0098036F">
        <w:rPr>
          <w:rFonts w:ascii="Arial" w:hAnsi="Arial" w:cs="Arial"/>
          <w:sz w:val="22"/>
          <w:szCs w:val="22"/>
        </w:rPr>
        <w:t xml:space="preserve">The process of ministerial training places a high value on the continuing development of self-knowledge and awareness. </w:t>
      </w:r>
    </w:p>
    <w:p w14:paraId="2BCCF645" w14:textId="77777777" w:rsidR="00443DB7" w:rsidRPr="0098036F" w:rsidRDefault="00443DB7" w:rsidP="00443DB7">
      <w:pPr>
        <w:pStyle w:val="NormalWeb"/>
        <w:rPr>
          <w:rFonts w:ascii="Arial" w:hAnsi="Arial" w:cs="Arial"/>
          <w:sz w:val="22"/>
          <w:szCs w:val="22"/>
        </w:rPr>
      </w:pPr>
      <w:r w:rsidRPr="0098036F">
        <w:rPr>
          <w:rFonts w:ascii="Arial" w:hAnsi="Arial" w:cs="Arial"/>
          <w:sz w:val="22"/>
          <w:szCs w:val="22"/>
        </w:rPr>
        <w:t xml:space="preserve">You will almost certainly find that your curate has been introduced to various tools that enable people to discover more about their personality type, how they prefer to learn and how they work in a team. The Myers-Briggs Type Indicator (MBTI) is just one of these. </w:t>
      </w:r>
    </w:p>
    <w:p w14:paraId="71106FA8" w14:textId="77777777" w:rsidR="00443DB7" w:rsidRPr="0098036F" w:rsidRDefault="00443DB7" w:rsidP="00443DB7">
      <w:pPr>
        <w:pStyle w:val="NormalWeb"/>
        <w:rPr>
          <w:rFonts w:ascii="Arial" w:hAnsi="Arial" w:cs="Arial"/>
          <w:sz w:val="22"/>
          <w:szCs w:val="22"/>
        </w:rPr>
      </w:pPr>
      <w:r w:rsidRPr="0098036F">
        <w:rPr>
          <w:rFonts w:ascii="Arial" w:hAnsi="Arial" w:cs="Arial"/>
          <w:sz w:val="22"/>
          <w:szCs w:val="22"/>
        </w:rPr>
        <w:t xml:space="preserve">Dealing with difference is always an important part of the TI-Curate relationship. Increasing your understanding of one another by sharing in an exploration of your personality types is a really helpful way to handle what can be a potentially explosive area when difference becomes a problem instead of a delight! </w:t>
      </w:r>
    </w:p>
    <w:p w14:paraId="1E9881E2" w14:textId="77777777" w:rsidR="00443DB7" w:rsidRPr="0098036F" w:rsidRDefault="00443DB7" w:rsidP="00443DB7">
      <w:pPr>
        <w:pStyle w:val="NormalWeb"/>
        <w:rPr>
          <w:rFonts w:ascii="Arial" w:hAnsi="Arial" w:cs="Arial"/>
          <w:sz w:val="22"/>
          <w:szCs w:val="22"/>
        </w:rPr>
      </w:pPr>
      <w:r w:rsidRPr="0098036F">
        <w:rPr>
          <w:rFonts w:ascii="Arial" w:hAnsi="Arial" w:cs="Arial"/>
          <w:sz w:val="22"/>
          <w:szCs w:val="22"/>
        </w:rPr>
        <w:t xml:space="preserve">There is an informative chapter (5) about this in the book </w:t>
      </w:r>
      <w:r w:rsidRPr="0098036F">
        <w:rPr>
          <w:rFonts w:ascii="Arial" w:hAnsi="Arial" w:cs="Arial"/>
          <w:i/>
          <w:iCs/>
          <w:sz w:val="22"/>
          <w:szCs w:val="22"/>
        </w:rPr>
        <w:t xml:space="preserve">Supporting New Ministers in the Local Church </w:t>
      </w:r>
      <w:r w:rsidRPr="0098036F">
        <w:rPr>
          <w:rFonts w:ascii="Arial" w:hAnsi="Arial" w:cs="Arial"/>
          <w:sz w:val="22"/>
          <w:szCs w:val="22"/>
        </w:rPr>
        <w:t xml:space="preserve">by Keith </w:t>
      </w:r>
      <w:proofErr w:type="spellStart"/>
      <w:r w:rsidRPr="0098036F">
        <w:rPr>
          <w:rFonts w:ascii="Arial" w:hAnsi="Arial" w:cs="Arial"/>
          <w:sz w:val="22"/>
          <w:szCs w:val="22"/>
        </w:rPr>
        <w:t>Lamdin</w:t>
      </w:r>
      <w:proofErr w:type="spellEnd"/>
      <w:r w:rsidRPr="0098036F">
        <w:rPr>
          <w:rFonts w:ascii="Arial" w:hAnsi="Arial" w:cs="Arial"/>
          <w:sz w:val="22"/>
          <w:szCs w:val="22"/>
        </w:rPr>
        <w:t xml:space="preserve"> and David Tilley. </w:t>
      </w:r>
    </w:p>
    <w:p w14:paraId="4B9FEB20" w14:textId="4E375CCD" w:rsidR="00443DB7" w:rsidRPr="0098036F" w:rsidRDefault="00443DB7" w:rsidP="00443DB7">
      <w:pPr>
        <w:pStyle w:val="NormalWeb"/>
        <w:rPr>
          <w:rFonts w:ascii="Arial" w:hAnsi="Arial" w:cs="Arial"/>
          <w:sz w:val="22"/>
          <w:szCs w:val="22"/>
        </w:rPr>
      </w:pPr>
      <w:r w:rsidRPr="0098036F">
        <w:rPr>
          <w:rFonts w:ascii="Arial" w:hAnsi="Arial" w:cs="Arial"/>
          <w:sz w:val="22"/>
          <w:szCs w:val="22"/>
        </w:rPr>
        <w:t xml:space="preserve">Another recommended book is </w:t>
      </w:r>
      <w:r w:rsidR="00B6279E">
        <w:rPr>
          <w:rFonts w:ascii="Arial" w:hAnsi="Arial" w:cs="Arial"/>
          <w:i/>
          <w:iCs/>
          <w:sz w:val="22"/>
          <w:szCs w:val="22"/>
        </w:rPr>
        <w:t xml:space="preserve">Please Understand Me by David </w:t>
      </w:r>
      <w:proofErr w:type="spellStart"/>
      <w:r w:rsidR="00B6279E">
        <w:rPr>
          <w:rFonts w:ascii="Arial" w:hAnsi="Arial" w:cs="Arial"/>
          <w:i/>
          <w:iCs/>
          <w:sz w:val="22"/>
          <w:szCs w:val="22"/>
        </w:rPr>
        <w:t>Keirsey</w:t>
      </w:r>
      <w:proofErr w:type="spellEnd"/>
    </w:p>
    <w:p w14:paraId="510BF601" w14:textId="77777777" w:rsidR="00443DB7" w:rsidRPr="0098036F" w:rsidRDefault="00443DB7" w:rsidP="00443DB7">
      <w:pPr>
        <w:pStyle w:val="NormalWeb"/>
        <w:rPr>
          <w:rFonts w:ascii="Arial" w:hAnsi="Arial" w:cs="Arial"/>
          <w:sz w:val="22"/>
          <w:szCs w:val="22"/>
        </w:rPr>
      </w:pPr>
      <w:r w:rsidRPr="0098036F">
        <w:rPr>
          <w:rFonts w:ascii="Arial" w:hAnsi="Arial" w:cs="Arial"/>
          <w:b/>
          <w:bCs/>
          <w:sz w:val="22"/>
          <w:szCs w:val="22"/>
        </w:rPr>
        <w:t xml:space="preserve">Self-Supporting Ministry [SSM] </w:t>
      </w:r>
    </w:p>
    <w:p w14:paraId="68FBE602" w14:textId="261A576B" w:rsidR="00443DB7" w:rsidRPr="0098036F" w:rsidRDefault="00443DB7" w:rsidP="00443DB7">
      <w:pPr>
        <w:pStyle w:val="NormalWeb"/>
        <w:rPr>
          <w:rFonts w:ascii="Arial" w:hAnsi="Arial" w:cs="Arial"/>
          <w:sz w:val="22"/>
          <w:szCs w:val="22"/>
        </w:rPr>
      </w:pPr>
      <w:r w:rsidRPr="0098036F">
        <w:rPr>
          <w:rFonts w:ascii="Arial" w:hAnsi="Arial" w:cs="Arial"/>
          <w:sz w:val="22"/>
          <w:szCs w:val="22"/>
        </w:rPr>
        <w:t xml:space="preserve">Over recent history, the numbers of those entering Self-Supporting Ministry as deacons and priests has risen. Within this over-arching title, lie diverse patterns of ordained ministry. </w:t>
      </w:r>
    </w:p>
    <w:p w14:paraId="22B3BC49" w14:textId="77777777" w:rsidR="00443DB7" w:rsidRPr="0098036F" w:rsidRDefault="00443DB7" w:rsidP="00443DB7">
      <w:pPr>
        <w:pStyle w:val="NormalWeb"/>
        <w:rPr>
          <w:rFonts w:ascii="Arial" w:hAnsi="Arial" w:cs="Arial"/>
          <w:sz w:val="22"/>
          <w:szCs w:val="22"/>
        </w:rPr>
      </w:pPr>
      <w:r w:rsidRPr="0098036F">
        <w:rPr>
          <w:rFonts w:ascii="Arial" w:hAnsi="Arial" w:cs="Arial"/>
          <w:sz w:val="22"/>
          <w:szCs w:val="22"/>
        </w:rPr>
        <w:t xml:space="preserve">Each has a different focus - all are SSMs. </w:t>
      </w:r>
    </w:p>
    <w:p w14:paraId="2CBFFA76" w14:textId="21A3B4C7" w:rsidR="00443DB7" w:rsidRPr="0098036F" w:rsidRDefault="00443DB7" w:rsidP="00443DB7">
      <w:pPr>
        <w:pStyle w:val="NormalWeb"/>
        <w:rPr>
          <w:rFonts w:ascii="Arial" w:hAnsi="Arial" w:cs="Arial"/>
          <w:sz w:val="22"/>
          <w:szCs w:val="22"/>
        </w:rPr>
      </w:pPr>
      <w:r w:rsidRPr="0098036F">
        <w:rPr>
          <w:rFonts w:ascii="Arial" w:hAnsi="Arial" w:cs="Arial"/>
          <w:sz w:val="22"/>
          <w:szCs w:val="22"/>
        </w:rPr>
        <w:t xml:space="preserve">Within these groupings of course, there is still great diversity, but all are recognised as self-supporting ministers (SSMs.) </w:t>
      </w:r>
    </w:p>
    <w:p w14:paraId="4E446ADF" w14:textId="3CF00714" w:rsidR="0098036F" w:rsidRPr="00B6279E" w:rsidRDefault="00443DB7" w:rsidP="00443DB7">
      <w:pPr>
        <w:pStyle w:val="NormalWeb"/>
        <w:rPr>
          <w:rFonts w:ascii="Arial" w:hAnsi="Arial" w:cs="Arial"/>
          <w:sz w:val="22"/>
          <w:szCs w:val="22"/>
        </w:rPr>
      </w:pPr>
      <w:r w:rsidRPr="0098036F">
        <w:rPr>
          <w:rFonts w:ascii="Arial" w:hAnsi="Arial" w:cs="Arial"/>
          <w:sz w:val="22"/>
          <w:szCs w:val="22"/>
        </w:rPr>
        <w:t>Very carefully drawn up Learning Agreements are essential for SSMs, to try and balance all the demands of life (</w:t>
      </w:r>
      <w:proofErr w:type="spellStart"/>
      <w:r w:rsidRPr="0098036F">
        <w:rPr>
          <w:rFonts w:ascii="Arial" w:hAnsi="Arial" w:cs="Arial"/>
          <w:sz w:val="22"/>
          <w:szCs w:val="22"/>
        </w:rPr>
        <w:t>eg</w:t>
      </w:r>
      <w:proofErr w:type="spellEnd"/>
      <w:r w:rsidRPr="0098036F">
        <w:rPr>
          <w:rFonts w:ascii="Arial" w:hAnsi="Arial" w:cs="Arial"/>
          <w:sz w:val="22"/>
          <w:szCs w:val="22"/>
        </w:rPr>
        <w:t xml:space="preserve">: work, family, rest) and ordained ministry. </w:t>
      </w:r>
    </w:p>
    <w:p w14:paraId="6007B715" w14:textId="4C82D59E" w:rsidR="00443DB7" w:rsidRPr="0098036F" w:rsidRDefault="002B6296" w:rsidP="00443DB7">
      <w:pPr>
        <w:pStyle w:val="NormalWeb"/>
        <w:rPr>
          <w:rFonts w:ascii="Arial" w:hAnsi="Arial" w:cs="Arial"/>
          <w:sz w:val="22"/>
          <w:szCs w:val="22"/>
        </w:rPr>
      </w:pPr>
      <w:r>
        <w:rPr>
          <w:rFonts w:ascii="Arial" w:hAnsi="Arial" w:cs="Arial"/>
          <w:b/>
          <w:bCs/>
          <w:sz w:val="22"/>
          <w:szCs w:val="22"/>
        </w:rPr>
        <w:t>OPM</w:t>
      </w:r>
      <w:r w:rsidR="00443DB7" w:rsidRPr="0098036F">
        <w:rPr>
          <w:rFonts w:ascii="Arial" w:hAnsi="Arial" w:cs="Arial"/>
          <w:b/>
          <w:bCs/>
          <w:sz w:val="22"/>
          <w:szCs w:val="22"/>
        </w:rPr>
        <w:t xml:space="preserve"> </w:t>
      </w:r>
    </w:p>
    <w:p w14:paraId="2307869C" w14:textId="77777777" w:rsidR="00443DB7" w:rsidRPr="0098036F" w:rsidRDefault="00443DB7" w:rsidP="00443DB7">
      <w:pPr>
        <w:pStyle w:val="NormalWeb"/>
        <w:rPr>
          <w:rFonts w:ascii="Arial" w:hAnsi="Arial" w:cs="Arial"/>
          <w:sz w:val="22"/>
          <w:szCs w:val="22"/>
        </w:rPr>
      </w:pPr>
      <w:r w:rsidRPr="0098036F">
        <w:rPr>
          <w:rFonts w:ascii="Arial" w:hAnsi="Arial" w:cs="Arial"/>
          <w:sz w:val="22"/>
          <w:szCs w:val="22"/>
        </w:rPr>
        <w:t xml:space="preserve">These are Ordained Pioneer Ministers – SSMs who have the particular focus of an Ordained Pioneer Minister – establishing and building up new ways of being church. </w:t>
      </w:r>
    </w:p>
    <w:p w14:paraId="21C8562D" w14:textId="77777777" w:rsidR="005402A7" w:rsidRDefault="005402A7" w:rsidP="00443DB7">
      <w:pPr>
        <w:pStyle w:val="NormalWeb"/>
        <w:rPr>
          <w:rFonts w:ascii="Arial" w:hAnsi="Arial" w:cs="Arial"/>
          <w:b/>
          <w:bCs/>
          <w:sz w:val="22"/>
          <w:szCs w:val="22"/>
        </w:rPr>
      </w:pPr>
    </w:p>
    <w:p w14:paraId="043320DF" w14:textId="1C82604C" w:rsidR="00443DB7" w:rsidRPr="0098036F" w:rsidRDefault="002B6296" w:rsidP="00443DB7">
      <w:pPr>
        <w:pStyle w:val="NormalWeb"/>
        <w:rPr>
          <w:rFonts w:ascii="Arial" w:hAnsi="Arial" w:cs="Arial"/>
          <w:sz w:val="22"/>
          <w:szCs w:val="22"/>
        </w:rPr>
      </w:pPr>
      <w:r>
        <w:rPr>
          <w:rFonts w:ascii="Arial" w:hAnsi="Arial" w:cs="Arial"/>
          <w:b/>
          <w:bCs/>
          <w:sz w:val="22"/>
          <w:szCs w:val="22"/>
        </w:rPr>
        <w:lastRenderedPageBreak/>
        <w:t>MSE</w:t>
      </w:r>
      <w:r w:rsidR="00443DB7" w:rsidRPr="0098036F">
        <w:rPr>
          <w:rFonts w:ascii="Arial" w:hAnsi="Arial" w:cs="Arial"/>
          <w:b/>
          <w:bCs/>
          <w:sz w:val="22"/>
          <w:szCs w:val="22"/>
        </w:rPr>
        <w:t xml:space="preserve"> </w:t>
      </w:r>
    </w:p>
    <w:p w14:paraId="3880BC51" w14:textId="4769B91F" w:rsidR="00443DB7" w:rsidRPr="0098036F" w:rsidRDefault="00443DB7" w:rsidP="00443DB7">
      <w:pPr>
        <w:pStyle w:val="NormalWeb"/>
        <w:rPr>
          <w:rFonts w:ascii="Arial" w:hAnsi="Arial" w:cs="Arial"/>
          <w:sz w:val="22"/>
          <w:szCs w:val="22"/>
        </w:rPr>
      </w:pPr>
      <w:r w:rsidRPr="0098036F">
        <w:rPr>
          <w:rFonts w:ascii="Arial" w:hAnsi="Arial" w:cs="Arial"/>
          <w:sz w:val="22"/>
          <w:szCs w:val="22"/>
        </w:rPr>
        <w:t xml:space="preserve">Ministers in Secular Employment are ordained ministers who sense God calling them to exercise the main focus of their diaconal/priestly ministry in the workplace. This may be in an informal or formal way </w:t>
      </w:r>
      <w:proofErr w:type="spellStart"/>
      <w:r w:rsidRPr="0098036F">
        <w:rPr>
          <w:rFonts w:ascii="Arial" w:hAnsi="Arial" w:cs="Arial"/>
          <w:sz w:val="22"/>
          <w:szCs w:val="22"/>
        </w:rPr>
        <w:t>eg</w:t>
      </w:r>
      <w:proofErr w:type="spellEnd"/>
      <w:r w:rsidRPr="0098036F">
        <w:rPr>
          <w:rFonts w:ascii="Arial" w:hAnsi="Arial" w:cs="Arial"/>
          <w:sz w:val="22"/>
          <w:szCs w:val="22"/>
        </w:rPr>
        <w:t>: someone might be a formally recognised Chaplain in their workplace, or it may simply develop and grow around them once others come to know they have been ordained. The bulk of their ministry may not be</w:t>
      </w:r>
      <w:r w:rsidR="00B6279E">
        <w:rPr>
          <w:rFonts w:ascii="Arial" w:hAnsi="Arial" w:cs="Arial"/>
          <w:sz w:val="22"/>
          <w:szCs w:val="22"/>
        </w:rPr>
        <w:t xml:space="preserve"> seen by most of the people in their</w:t>
      </w:r>
      <w:r w:rsidRPr="0098036F">
        <w:rPr>
          <w:rFonts w:ascii="Arial" w:hAnsi="Arial" w:cs="Arial"/>
          <w:sz w:val="22"/>
          <w:szCs w:val="22"/>
        </w:rPr>
        <w:t xml:space="preserve"> home parish</w:t>
      </w:r>
      <w:r w:rsidR="00B6279E">
        <w:rPr>
          <w:rFonts w:ascii="Arial" w:hAnsi="Arial" w:cs="Arial"/>
          <w:sz w:val="22"/>
          <w:szCs w:val="22"/>
        </w:rPr>
        <w:t xml:space="preserve"> </w:t>
      </w:r>
      <w:r w:rsidRPr="0098036F">
        <w:rPr>
          <w:rFonts w:ascii="Arial" w:hAnsi="Arial" w:cs="Arial"/>
          <w:sz w:val="22"/>
          <w:szCs w:val="22"/>
        </w:rPr>
        <w:t xml:space="preserve">who may not realise why – good communication and the addressing of expectations is very important so that people understand why an MSE’s ministry is distinctive and different. Being an MSE can be a lonely path in ministry. </w:t>
      </w:r>
    </w:p>
    <w:p w14:paraId="3DC536D5" w14:textId="77777777" w:rsidR="00443DB7" w:rsidRPr="0098036F" w:rsidRDefault="00443DB7" w:rsidP="00443DB7">
      <w:pPr>
        <w:pStyle w:val="NormalWeb"/>
        <w:rPr>
          <w:rFonts w:ascii="Arial" w:hAnsi="Arial" w:cs="Arial"/>
          <w:sz w:val="22"/>
          <w:szCs w:val="22"/>
        </w:rPr>
      </w:pPr>
      <w:r w:rsidRPr="0098036F">
        <w:rPr>
          <w:rFonts w:ascii="Arial" w:hAnsi="Arial" w:cs="Arial"/>
          <w:b/>
          <w:bCs/>
          <w:sz w:val="22"/>
          <w:szCs w:val="22"/>
        </w:rPr>
        <w:t xml:space="preserve">Parish-Based </w:t>
      </w:r>
    </w:p>
    <w:p w14:paraId="51D56730" w14:textId="2F44C1F9" w:rsidR="00443DB7" w:rsidRPr="0098036F" w:rsidRDefault="00B6279E" w:rsidP="00443DB7">
      <w:pPr>
        <w:pStyle w:val="NormalWeb"/>
        <w:rPr>
          <w:rFonts w:ascii="Arial" w:hAnsi="Arial" w:cs="Arial"/>
          <w:sz w:val="22"/>
          <w:szCs w:val="22"/>
        </w:rPr>
      </w:pPr>
      <w:r>
        <w:rPr>
          <w:rFonts w:ascii="Arial" w:hAnsi="Arial" w:cs="Arial"/>
          <w:sz w:val="22"/>
          <w:szCs w:val="22"/>
        </w:rPr>
        <w:t>The majority of</w:t>
      </w:r>
      <w:r w:rsidR="00443DB7" w:rsidRPr="0098036F">
        <w:rPr>
          <w:rFonts w:ascii="Arial" w:hAnsi="Arial" w:cs="Arial"/>
          <w:sz w:val="22"/>
          <w:szCs w:val="22"/>
        </w:rPr>
        <w:t xml:space="preserve"> SSMs will spend the hours/sessions/days they are able to give to the expression of their ordained ministry largely in parochial ministry, alongside other clergy and lay ministers/leaders. Their ministry will be most like what most church members will think of when they think ‘priest’ – that is, the work of a vicar. Managing expectations in the SSM and in others will be really important for them, with your help as Training Incumbent. </w:t>
      </w:r>
    </w:p>
    <w:p w14:paraId="02E4862A" w14:textId="77777777" w:rsidR="00443DB7" w:rsidRPr="0098036F" w:rsidRDefault="00443DB7" w:rsidP="00443DB7">
      <w:pPr>
        <w:pStyle w:val="NormalWeb"/>
        <w:rPr>
          <w:rFonts w:ascii="Arial" w:hAnsi="Arial" w:cs="Arial"/>
          <w:sz w:val="22"/>
          <w:szCs w:val="22"/>
        </w:rPr>
      </w:pPr>
      <w:r w:rsidRPr="0098036F">
        <w:rPr>
          <w:rFonts w:ascii="Arial" w:hAnsi="Arial" w:cs="Arial"/>
          <w:b/>
          <w:bCs/>
          <w:sz w:val="22"/>
          <w:szCs w:val="22"/>
        </w:rPr>
        <w:t xml:space="preserve">Under Authority </w:t>
      </w:r>
    </w:p>
    <w:p w14:paraId="13FBB80D" w14:textId="173B7CD2" w:rsidR="00443DB7" w:rsidRPr="0098036F" w:rsidRDefault="00443DB7" w:rsidP="00443DB7">
      <w:pPr>
        <w:pStyle w:val="NormalWeb"/>
        <w:rPr>
          <w:rFonts w:ascii="Arial" w:hAnsi="Arial" w:cs="Arial"/>
          <w:sz w:val="22"/>
          <w:szCs w:val="22"/>
        </w:rPr>
      </w:pPr>
      <w:r w:rsidRPr="0098036F">
        <w:rPr>
          <w:rFonts w:ascii="Arial" w:hAnsi="Arial" w:cs="Arial"/>
          <w:sz w:val="22"/>
          <w:szCs w:val="22"/>
        </w:rPr>
        <w:t>All SSMs – whether based in the parish or with a particular ministry focus such as that of an MSE</w:t>
      </w:r>
      <w:r w:rsidR="00B6279E">
        <w:rPr>
          <w:rFonts w:ascii="Arial" w:hAnsi="Arial" w:cs="Arial"/>
          <w:sz w:val="22"/>
          <w:szCs w:val="22"/>
        </w:rPr>
        <w:t xml:space="preserve"> or OPM</w:t>
      </w:r>
      <w:r w:rsidRPr="0098036F">
        <w:rPr>
          <w:rFonts w:ascii="Arial" w:hAnsi="Arial" w:cs="Arial"/>
          <w:sz w:val="22"/>
          <w:szCs w:val="22"/>
        </w:rPr>
        <w:t xml:space="preserve"> – all are under authority. SSM curates will be given the Bishop’s licence, but this is not a licence to go off and just do whatever they think is right. As curates in training, they are also under the authority and supervision of their Training Incumbent. That oversight extends wherever ministry</w:t>
      </w:r>
      <w:r w:rsidR="00B6279E">
        <w:rPr>
          <w:rFonts w:ascii="Arial" w:hAnsi="Arial" w:cs="Arial"/>
          <w:sz w:val="22"/>
          <w:szCs w:val="22"/>
        </w:rPr>
        <w:t xml:space="preserve"> takes them. For some, this may</w:t>
      </w:r>
      <w:r w:rsidRPr="0098036F">
        <w:rPr>
          <w:rFonts w:ascii="Arial" w:hAnsi="Arial" w:cs="Arial"/>
          <w:sz w:val="22"/>
          <w:szCs w:val="22"/>
        </w:rPr>
        <w:t xml:space="preserve"> be outside the</w:t>
      </w:r>
      <w:r w:rsidR="00B6279E">
        <w:rPr>
          <w:rFonts w:ascii="Arial" w:hAnsi="Arial" w:cs="Arial"/>
          <w:sz w:val="22"/>
          <w:szCs w:val="22"/>
        </w:rPr>
        <w:t>ir home parish</w:t>
      </w:r>
      <w:r w:rsidRPr="0098036F">
        <w:rPr>
          <w:rFonts w:ascii="Arial" w:hAnsi="Arial" w:cs="Arial"/>
          <w:sz w:val="22"/>
          <w:szCs w:val="22"/>
        </w:rPr>
        <w:t xml:space="preserve">. </w:t>
      </w:r>
    </w:p>
    <w:p w14:paraId="7D74422F" w14:textId="31BB6B88" w:rsidR="00443DB7" w:rsidRPr="0098036F" w:rsidRDefault="00443DB7" w:rsidP="00443DB7">
      <w:pPr>
        <w:pStyle w:val="NormalWeb"/>
        <w:rPr>
          <w:rFonts w:ascii="Arial" w:hAnsi="Arial" w:cs="Arial"/>
          <w:sz w:val="22"/>
          <w:szCs w:val="22"/>
        </w:rPr>
      </w:pPr>
      <w:r w:rsidRPr="0098036F">
        <w:rPr>
          <w:rFonts w:ascii="Arial" w:hAnsi="Arial" w:cs="Arial"/>
          <w:sz w:val="22"/>
          <w:szCs w:val="22"/>
        </w:rPr>
        <w:t xml:space="preserve">Curates will need to be sensitive to issues of authority and to be guided by their Training Incumbent in how an MSE ministry develops in the workplace, for instance. None of us is a loose cannon and SSMs are not free simply to go off and ‘do’ ministry. Local clergy, as we know, can be very sensitive to others coming in and operating without their knowledge or permission. </w:t>
      </w:r>
    </w:p>
    <w:p w14:paraId="701BFD7B" w14:textId="7018F1CA" w:rsidR="00443DB7" w:rsidRPr="0098036F" w:rsidRDefault="00443DB7" w:rsidP="00443DB7">
      <w:pPr>
        <w:pStyle w:val="NormalWeb"/>
        <w:rPr>
          <w:rFonts w:ascii="Arial" w:hAnsi="Arial" w:cs="Arial"/>
          <w:sz w:val="22"/>
          <w:szCs w:val="22"/>
        </w:rPr>
      </w:pPr>
      <w:r w:rsidRPr="0098036F">
        <w:rPr>
          <w:rFonts w:ascii="Arial" w:hAnsi="Arial" w:cs="Arial"/>
          <w:sz w:val="22"/>
          <w:szCs w:val="22"/>
        </w:rPr>
        <w:t xml:space="preserve">Curates are asked </w:t>
      </w:r>
      <w:r w:rsidR="005402A7">
        <w:rPr>
          <w:rFonts w:ascii="Arial" w:hAnsi="Arial" w:cs="Arial"/>
          <w:sz w:val="22"/>
          <w:szCs w:val="22"/>
        </w:rPr>
        <w:t>to remember that during IME 4-7</w:t>
      </w:r>
      <w:r w:rsidRPr="0098036F">
        <w:rPr>
          <w:rFonts w:ascii="Arial" w:hAnsi="Arial" w:cs="Arial"/>
          <w:sz w:val="22"/>
          <w:szCs w:val="22"/>
        </w:rPr>
        <w:t>, there is still a lot for them to learn. The Training Incumbent’s role is not confined t</w:t>
      </w:r>
      <w:r w:rsidR="00B6279E">
        <w:rPr>
          <w:rFonts w:ascii="Arial" w:hAnsi="Arial" w:cs="Arial"/>
          <w:sz w:val="22"/>
          <w:szCs w:val="22"/>
        </w:rPr>
        <w:t>o what happens in the parish</w:t>
      </w:r>
      <w:r w:rsidRPr="0098036F">
        <w:rPr>
          <w:rFonts w:ascii="Arial" w:hAnsi="Arial" w:cs="Arial"/>
          <w:sz w:val="22"/>
          <w:szCs w:val="22"/>
        </w:rPr>
        <w:t xml:space="preserve">, but is about their development as a whole. You both need to keep communicating; curates need to seek advice and to accept that there may be limitations. Others in their workplace may not easily understand that they are still in training – they will see an SSM simply as a deacon or a priest. It may well be that it is the curate who will have to put the brakes on and instead of responding immediately to a good idea, or a request to take a funeral for example, seek a Training Incumbent’s wisdom first about whether they should, and are able, to help in any situation. </w:t>
      </w:r>
    </w:p>
    <w:p w14:paraId="7CD853FC" w14:textId="77777777" w:rsidR="00443DB7" w:rsidRPr="0098036F" w:rsidRDefault="00443DB7" w:rsidP="00443DB7">
      <w:pPr>
        <w:pStyle w:val="NormalWeb"/>
        <w:rPr>
          <w:rFonts w:ascii="Arial" w:hAnsi="Arial" w:cs="Arial"/>
          <w:sz w:val="22"/>
          <w:szCs w:val="22"/>
        </w:rPr>
      </w:pPr>
      <w:r w:rsidRPr="0098036F">
        <w:rPr>
          <w:rFonts w:ascii="Arial" w:hAnsi="Arial" w:cs="Arial"/>
          <w:sz w:val="22"/>
          <w:szCs w:val="22"/>
        </w:rPr>
        <w:t xml:space="preserve">The Diocese asks Training Incumbents to maintain appropriate and careful oversight, to affirm our curates in diverse ministry contexts, and to help them reflect on their experience, self-awareness and development under your supervision. Just because they may be ministering beyond the parish boundary does not put them beyond the bounds of your oversight – and it can be even more important to ensure that you ask them about their ministry experience there and help them reflect on it. </w:t>
      </w:r>
    </w:p>
    <w:p w14:paraId="21F24A41" w14:textId="77777777" w:rsidR="00443DB7" w:rsidRPr="0098036F" w:rsidRDefault="00443DB7" w:rsidP="00443DB7">
      <w:pPr>
        <w:pStyle w:val="NormalWeb"/>
        <w:rPr>
          <w:rFonts w:ascii="Arial" w:hAnsi="Arial" w:cs="Arial"/>
          <w:sz w:val="22"/>
          <w:szCs w:val="22"/>
        </w:rPr>
      </w:pPr>
      <w:r w:rsidRPr="0098036F">
        <w:rPr>
          <w:rFonts w:ascii="Arial" w:hAnsi="Arial" w:cs="Arial"/>
          <w:b/>
          <w:bCs/>
          <w:sz w:val="22"/>
          <w:szCs w:val="22"/>
        </w:rPr>
        <w:t xml:space="preserve">Expectations </w:t>
      </w:r>
    </w:p>
    <w:p w14:paraId="001B1FA9" w14:textId="5CF625FF" w:rsidR="00443DB7" w:rsidRPr="0098036F" w:rsidRDefault="00443DB7" w:rsidP="00443DB7">
      <w:pPr>
        <w:pStyle w:val="NormalWeb"/>
        <w:rPr>
          <w:rFonts w:ascii="Arial" w:hAnsi="Arial" w:cs="Arial"/>
          <w:sz w:val="22"/>
          <w:szCs w:val="22"/>
        </w:rPr>
      </w:pPr>
      <w:r w:rsidRPr="0098036F">
        <w:rPr>
          <w:rFonts w:ascii="Arial" w:hAnsi="Arial" w:cs="Arial"/>
          <w:sz w:val="22"/>
          <w:szCs w:val="22"/>
        </w:rPr>
        <w:t xml:space="preserve">There is advice about expectations in the Getting Started section of this handbook. Please do all you can to prepare your congregation(s), before your new deacon is ordained. Very </w:t>
      </w:r>
      <w:r w:rsidRPr="0098036F">
        <w:rPr>
          <w:rFonts w:ascii="Arial" w:hAnsi="Arial" w:cs="Arial"/>
          <w:sz w:val="22"/>
          <w:szCs w:val="22"/>
        </w:rPr>
        <w:lastRenderedPageBreak/>
        <w:t xml:space="preserve">seldom is any individual SSM’s ministry exactly the same shape as another’s, but people in the parishes may not be aware of this. It is particularly important if your new deacon is either someone with an MSE </w:t>
      </w:r>
      <w:r w:rsidR="005900E7">
        <w:rPr>
          <w:rFonts w:ascii="Arial" w:hAnsi="Arial" w:cs="Arial"/>
          <w:sz w:val="22"/>
          <w:szCs w:val="22"/>
        </w:rPr>
        <w:t xml:space="preserve">or OPM </w:t>
      </w:r>
      <w:r w:rsidRPr="0098036F">
        <w:rPr>
          <w:rFonts w:ascii="Arial" w:hAnsi="Arial" w:cs="Arial"/>
          <w:sz w:val="22"/>
          <w:szCs w:val="22"/>
        </w:rPr>
        <w:t xml:space="preserve">focus, or someone unable to give lots of hours/sessions to ministering in the parishes because of their employment. The level of understanding of different patterns of ministry can still be fairly limited – we all look just like ‘vicars’! Unless there is good communication about our different roles and available time, it will be hard for parishioners to have a proper expectation of the new curate. This is something it is well worth giving attention to prior to ordination and then following up with continuing good communication during the curacy. </w:t>
      </w:r>
    </w:p>
    <w:p w14:paraId="2B9A5317" w14:textId="5925604E" w:rsidR="00443DB7" w:rsidRPr="0098036F" w:rsidRDefault="00443DB7" w:rsidP="00443DB7">
      <w:pPr>
        <w:pStyle w:val="NormalWeb"/>
        <w:rPr>
          <w:rFonts w:ascii="Arial" w:hAnsi="Arial" w:cs="Arial"/>
          <w:sz w:val="22"/>
          <w:szCs w:val="22"/>
        </w:rPr>
      </w:pPr>
      <w:r w:rsidRPr="0098036F">
        <w:rPr>
          <w:rFonts w:ascii="Arial" w:hAnsi="Arial" w:cs="Arial"/>
          <w:sz w:val="22"/>
          <w:szCs w:val="22"/>
        </w:rPr>
        <w:t>There is another aspect in this area that impacts on how effective you may feel you are being as a trainer. Some SSMs will simply not be available during the week, to gain experience in the occasional offices for instance. What will have been the major focus in the early months of your own curacy may take more like 3 years to cover with an SSM able to give modest amounts of time to parochial ministry. Don’t be anxious</w:t>
      </w:r>
      <w:r w:rsidR="00883139" w:rsidRPr="0098036F">
        <w:rPr>
          <w:rFonts w:ascii="Arial" w:hAnsi="Arial" w:cs="Arial"/>
          <w:sz w:val="22"/>
          <w:szCs w:val="22"/>
        </w:rPr>
        <w:t xml:space="preserve"> about this. The Bishop and DCMD</w:t>
      </w:r>
      <w:r w:rsidRPr="0098036F">
        <w:rPr>
          <w:rFonts w:ascii="Arial" w:hAnsi="Arial" w:cs="Arial"/>
          <w:sz w:val="22"/>
          <w:szCs w:val="22"/>
        </w:rPr>
        <w:t xml:space="preserve"> understand that an SSM curacy will be very different. We are alert to the need for flexibility and so have different expectations of SSMs. These are reflected in the national Formation Criteria and also in the way we apply them in assessment during and at the end of an SSM curacy. You will not be able to train an SSM in the same way that you were trained as a stipendiary curate – don’t spend time worrying about this, just accept it and work with the grain. Do what you can. </w:t>
      </w:r>
    </w:p>
    <w:p w14:paraId="5A7251C7" w14:textId="77777777" w:rsidR="00443DB7" w:rsidRPr="0098036F" w:rsidRDefault="00443DB7" w:rsidP="00443DB7">
      <w:pPr>
        <w:pStyle w:val="NormalWeb"/>
        <w:rPr>
          <w:rFonts w:ascii="Arial" w:hAnsi="Arial" w:cs="Arial"/>
          <w:sz w:val="22"/>
          <w:szCs w:val="22"/>
        </w:rPr>
      </w:pPr>
      <w:r w:rsidRPr="0098036F">
        <w:rPr>
          <w:rFonts w:ascii="Arial" w:hAnsi="Arial" w:cs="Arial"/>
          <w:b/>
          <w:bCs/>
          <w:sz w:val="22"/>
          <w:szCs w:val="22"/>
        </w:rPr>
        <w:t xml:space="preserve">Supervision </w:t>
      </w:r>
    </w:p>
    <w:p w14:paraId="036F005C" w14:textId="6A1C8931" w:rsidR="00FA7BE4" w:rsidRPr="005900E7" w:rsidRDefault="00443DB7" w:rsidP="00443DB7">
      <w:pPr>
        <w:pStyle w:val="NormalWeb"/>
        <w:rPr>
          <w:rFonts w:ascii="Arial" w:hAnsi="Arial" w:cs="Arial"/>
          <w:sz w:val="22"/>
          <w:szCs w:val="22"/>
        </w:rPr>
      </w:pPr>
      <w:r w:rsidRPr="0098036F">
        <w:rPr>
          <w:rFonts w:ascii="Arial" w:hAnsi="Arial" w:cs="Arial"/>
          <w:sz w:val="22"/>
          <w:szCs w:val="22"/>
        </w:rPr>
        <w:t xml:space="preserve">As mentioned elsewhere in this Handbook, SSM curates need supervision just as much as their stipendiary colleagues. But the frequency of these sessions will be determined by the curate’s availability. However, you are now required under Common Tenure to provide not less than one supervision session per month for SSMs </w:t>
      </w:r>
      <w:proofErr w:type="spellStart"/>
      <w:r w:rsidRPr="0098036F">
        <w:rPr>
          <w:rFonts w:ascii="Arial" w:hAnsi="Arial" w:cs="Arial"/>
          <w:sz w:val="22"/>
          <w:szCs w:val="22"/>
        </w:rPr>
        <w:t>ie</w:t>
      </w:r>
      <w:proofErr w:type="spellEnd"/>
      <w:r w:rsidRPr="0098036F">
        <w:rPr>
          <w:rFonts w:ascii="Arial" w:hAnsi="Arial" w:cs="Arial"/>
          <w:sz w:val="22"/>
          <w:szCs w:val="22"/>
        </w:rPr>
        <w:t xml:space="preserve"> a minimum of 12 in a calendar year. (This is of course in addition to staff/business meetings.) </w:t>
      </w:r>
    </w:p>
    <w:p w14:paraId="28865511" w14:textId="77777777" w:rsidR="00443DB7" w:rsidRPr="0098036F" w:rsidRDefault="00443DB7" w:rsidP="00443DB7">
      <w:pPr>
        <w:pStyle w:val="NormalWeb"/>
        <w:rPr>
          <w:rFonts w:ascii="Arial" w:hAnsi="Arial" w:cs="Arial"/>
          <w:sz w:val="22"/>
          <w:szCs w:val="22"/>
        </w:rPr>
      </w:pPr>
      <w:r w:rsidRPr="0098036F">
        <w:rPr>
          <w:rFonts w:ascii="Arial" w:hAnsi="Arial" w:cs="Arial"/>
          <w:b/>
          <w:bCs/>
          <w:sz w:val="22"/>
          <w:szCs w:val="22"/>
        </w:rPr>
        <w:t xml:space="preserve">Availability </w:t>
      </w:r>
    </w:p>
    <w:p w14:paraId="447A3C3A" w14:textId="2307FA16" w:rsidR="00443DB7" w:rsidRPr="0098036F" w:rsidRDefault="00443DB7" w:rsidP="00443DB7">
      <w:pPr>
        <w:pStyle w:val="NormalWeb"/>
        <w:rPr>
          <w:rFonts w:ascii="Arial" w:hAnsi="Arial" w:cs="Arial"/>
          <w:sz w:val="22"/>
          <w:szCs w:val="22"/>
        </w:rPr>
      </w:pPr>
      <w:r w:rsidRPr="0098036F">
        <w:rPr>
          <w:rFonts w:ascii="Arial" w:hAnsi="Arial" w:cs="Arial"/>
          <w:sz w:val="22"/>
          <w:szCs w:val="22"/>
        </w:rPr>
        <w:t>One of the trickiest aspects of SSM to manage as TI is t</w:t>
      </w:r>
      <w:r w:rsidR="00FA7BE4" w:rsidRPr="0098036F">
        <w:rPr>
          <w:rFonts w:ascii="Arial" w:hAnsi="Arial" w:cs="Arial"/>
          <w:sz w:val="22"/>
          <w:szCs w:val="22"/>
        </w:rPr>
        <w:t>he availability of the curate</w:t>
      </w:r>
      <w:r w:rsidRPr="0098036F">
        <w:rPr>
          <w:rFonts w:ascii="Arial" w:hAnsi="Arial" w:cs="Arial"/>
          <w:sz w:val="22"/>
          <w:szCs w:val="22"/>
        </w:rPr>
        <w:t xml:space="preserve">. SSMs vary from offering ministry that is virtually the same as a full-time, stipendiary parish priest, to what may seem an extremely modest amount of time for parochial ministry. The best attitude to adopt in this is to receive what it is possible for your curate to offer as a gracious gift. Work with what the curate can manage, rather than bemoan the fact that it’s not the same as having a stipendiary curate. It isn’t – it won’t be! There is no point dwelling on that. What you have is the possibility of something fresh and new, something complementary to your role. </w:t>
      </w:r>
    </w:p>
    <w:p w14:paraId="116AA17C" w14:textId="7F68BD7B" w:rsidR="00443DB7" w:rsidRPr="0098036F" w:rsidRDefault="00443DB7" w:rsidP="00443DB7">
      <w:pPr>
        <w:pStyle w:val="NormalWeb"/>
        <w:rPr>
          <w:rFonts w:ascii="Arial" w:hAnsi="Arial" w:cs="Arial"/>
          <w:sz w:val="22"/>
          <w:szCs w:val="22"/>
        </w:rPr>
      </w:pPr>
      <w:r w:rsidRPr="0098036F">
        <w:rPr>
          <w:rFonts w:ascii="Arial" w:hAnsi="Arial" w:cs="Arial"/>
          <w:sz w:val="22"/>
          <w:szCs w:val="22"/>
        </w:rPr>
        <w:t>Make sure that when you are putting together the Learning Agreement, that your SSM curate is being realistic, not aspirational, in terms</w:t>
      </w:r>
      <w:r w:rsidR="00FA7BE4" w:rsidRPr="0098036F">
        <w:rPr>
          <w:rFonts w:ascii="Arial" w:hAnsi="Arial" w:cs="Arial"/>
          <w:sz w:val="22"/>
          <w:szCs w:val="22"/>
        </w:rPr>
        <w:t xml:space="preserve"> of the amount of time they are</w:t>
      </w:r>
      <w:r w:rsidRPr="0098036F">
        <w:rPr>
          <w:rFonts w:ascii="Arial" w:hAnsi="Arial" w:cs="Arial"/>
          <w:color w:val="7C7C7C"/>
          <w:sz w:val="22"/>
          <w:szCs w:val="22"/>
        </w:rPr>
        <w:t xml:space="preserve"> </w:t>
      </w:r>
      <w:r w:rsidRPr="0098036F">
        <w:rPr>
          <w:rFonts w:ascii="Arial" w:hAnsi="Arial" w:cs="Arial"/>
          <w:sz w:val="22"/>
          <w:szCs w:val="22"/>
        </w:rPr>
        <w:t xml:space="preserve">seeking to offer. They have advice about this in the IME2 Handbook. It must be a pattern that is manageable and sustainable within the complexity of their lives, not what they might be able to do in a good week if things at work aren’t too tricky. </w:t>
      </w:r>
    </w:p>
    <w:p w14:paraId="42C1BFD4" w14:textId="77777777" w:rsidR="00443DB7" w:rsidRPr="0098036F" w:rsidRDefault="00443DB7" w:rsidP="00443DB7">
      <w:pPr>
        <w:pStyle w:val="NormalWeb"/>
        <w:rPr>
          <w:rFonts w:ascii="Arial" w:hAnsi="Arial" w:cs="Arial"/>
          <w:sz w:val="22"/>
          <w:szCs w:val="22"/>
        </w:rPr>
      </w:pPr>
      <w:r w:rsidRPr="0098036F">
        <w:rPr>
          <w:rFonts w:ascii="Arial" w:hAnsi="Arial" w:cs="Arial"/>
          <w:sz w:val="22"/>
          <w:szCs w:val="22"/>
        </w:rPr>
        <w:t xml:space="preserve">Please don’t make the assumption that because a curate is SSM, s/he is not offering a ‘sacrificial’ ministry. They will be – it is just a different sort of sacrifice to that of stipendiary clergy. </w:t>
      </w:r>
    </w:p>
    <w:p w14:paraId="1714AD58" w14:textId="74C88CC7" w:rsidR="00443DB7" w:rsidRPr="0098036F" w:rsidRDefault="002A58DC" w:rsidP="00FA7BE4">
      <w:pPr>
        <w:pStyle w:val="NormalWeb"/>
        <w:rPr>
          <w:rFonts w:ascii="Arial" w:hAnsi="Arial" w:cs="Arial"/>
          <w:sz w:val="22"/>
          <w:szCs w:val="22"/>
        </w:rPr>
      </w:pPr>
      <w:r>
        <w:rPr>
          <w:rFonts w:ascii="Arial" w:hAnsi="Arial" w:cs="Arial"/>
          <w:b/>
          <w:bCs/>
          <w:sz w:val="22"/>
          <w:szCs w:val="22"/>
        </w:rPr>
        <w:t xml:space="preserve">Flexibility </w:t>
      </w:r>
      <w:r w:rsidR="00443DB7" w:rsidRPr="0098036F">
        <w:rPr>
          <w:rFonts w:ascii="Arial" w:hAnsi="Arial" w:cs="Arial"/>
          <w:b/>
          <w:bCs/>
          <w:sz w:val="22"/>
          <w:szCs w:val="22"/>
        </w:rPr>
        <w:t xml:space="preserve">and SSMs </w:t>
      </w:r>
    </w:p>
    <w:p w14:paraId="0F4AD4B9" w14:textId="27974B7B" w:rsidR="00443DB7" w:rsidRPr="0098036F" w:rsidRDefault="00443DB7" w:rsidP="00FA7BE4">
      <w:pPr>
        <w:pStyle w:val="NormalWeb"/>
        <w:rPr>
          <w:rFonts w:ascii="Arial" w:hAnsi="Arial" w:cs="Arial"/>
          <w:sz w:val="22"/>
          <w:szCs w:val="22"/>
        </w:rPr>
      </w:pPr>
      <w:r w:rsidRPr="0098036F">
        <w:rPr>
          <w:rFonts w:ascii="Arial" w:hAnsi="Arial" w:cs="Arial"/>
          <w:sz w:val="22"/>
          <w:szCs w:val="22"/>
        </w:rPr>
        <w:t>SSM can be unpredictable, especially for those with an MSE focus. Be prepared for things to change. This can happen with any SSM</w:t>
      </w:r>
      <w:r w:rsidR="002A58DC">
        <w:rPr>
          <w:rFonts w:ascii="Arial" w:hAnsi="Arial" w:cs="Arial"/>
          <w:sz w:val="22"/>
          <w:szCs w:val="22"/>
        </w:rPr>
        <w:t xml:space="preserve"> so it is important to review </w:t>
      </w:r>
      <w:r w:rsidRPr="0098036F">
        <w:rPr>
          <w:rFonts w:ascii="Arial" w:hAnsi="Arial" w:cs="Arial"/>
          <w:sz w:val="22"/>
          <w:szCs w:val="22"/>
        </w:rPr>
        <w:t xml:space="preserve">the Learning </w:t>
      </w:r>
      <w:r w:rsidR="00FE0CEB">
        <w:rPr>
          <w:rFonts w:ascii="Arial" w:hAnsi="Arial" w:cs="Arial"/>
          <w:sz w:val="22"/>
          <w:szCs w:val="22"/>
        </w:rPr>
        <w:t xml:space="preserve">and </w:t>
      </w:r>
      <w:r w:rsidR="00FE0CEB">
        <w:rPr>
          <w:rFonts w:ascii="Arial" w:hAnsi="Arial" w:cs="Arial"/>
          <w:sz w:val="22"/>
          <w:szCs w:val="22"/>
        </w:rPr>
        <w:lastRenderedPageBreak/>
        <w:t xml:space="preserve">Working </w:t>
      </w:r>
      <w:r w:rsidRPr="0098036F">
        <w:rPr>
          <w:rFonts w:ascii="Arial" w:hAnsi="Arial" w:cs="Arial"/>
          <w:sz w:val="22"/>
          <w:szCs w:val="22"/>
        </w:rPr>
        <w:t>Agreement</w:t>
      </w:r>
      <w:r w:rsidR="002A58DC">
        <w:rPr>
          <w:rFonts w:ascii="Arial" w:hAnsi="Arial" w:cs="Arial"/>
          <w:sz w:val="22"/>
          <w:szCs w:val="22"/>
        </w:rPr>
        <w:t xml:space="preserve"> at regular intervals</w:t>
      </w:r>
      <w:r w:rsidRPr="0098036F">
        <w:rPr>
          <w:rFonts w:ascii="Arial" w:hAnsi="Arial" w:cs="Arial"/>
          <w:sz w:val="22"/>
          <w:szCs w:val="22"/>
        </w:rPr>
        <w:t xml:space="preserve">. The time balance originally envisaged may well change quite quickly and you need to be ready to live with outcomes that are unforeseen. </w:t>
      </w:r>
    </w:p>
    <w:p w14:paraId="44CF892F" w14:textId="77777777" w:rsidR="00443DB7" w:rsidRPr="0098036F" w:rsidRDefault="00443DB7" w:rsidP="00FA7BE4">
      <w:pPr>
        <w:pStyle w:val="NormalWeb"/>
        <w:rPr>
          <w:rFonts w:ascii="Arial" w:hAnsi="Arial" w:cs="Arial"/>
          <w:sz w:val="22"/>
          <w:szCs w:val="22"/>
        </w:rPr>
      </w:pPr>
      <w:r w:rsidRPr="0098036F">
        <w:rPr>
          <w:rFonts w:ascii="Arial" w:hAnsi="Arial" w:cs="Arial"/>
          <w:sz w:val="22"/>
          <w:szCs w:val="22"/>
        </w:rPr>
        <w:t xml:space="preserve">Even when the major focus of ministry lies in the parishes, someone in secular employment may well find that invitations to minister at work grow, once the curate is recognised there as a deacon or priest. This can be hard for the TI – it may mean for example that the curate is asked to undertake occasional offices before you feel you have prepared them, before you are satisfied they are able to operate appropriately and independently. </w:t>
      </w:r>
    </w:p>
    <w:p w14:paraId="5C677B86" w14:textId="2D9DC5C6" w:rsidR="00443DB7" w:rsidRPr="0098036F" w:rsidRDefault="00443DB7" w:rsidP="00387987">
      <w:pPr>
        <w:pStyle w:val="NormalWeb"/>
        <w:rPr>
          <w:rFonts w:ascii="Arial" w:hAnsi="Arial" w:cs="Arial"/>
          <w:sz w:val="22"/>
          <w:szCs w:val="22"/>
        </w:rPr>
      </w:pPr>
      <w:r w:rsidRPr="0098036F">
        <w:rPr>
          <w:rFonts w:ascii="Arial" w:hAnsi="Arial" w:cs="Arial"/>
          <w:sz w:val="22"/>
          <w:szCs w:val="22"/>
        </w:rPr>
        <w:t>There is a natural enthusiasm and delight at being able to serve at last, after years of training, and this can propel curates into responding with a ‘Yes!’ to requests from those around them. They will feel their ministry is being blessed by God as new possibilities open up. Your role will be to guide them into a proper understanding of when it is right to say ‘Yes’ and when it is not. This may well mean in the early days making it clear that while they are ordained, they are not yet out of training and they need to ask you before they agree to do something. A useful way to enable this is to give them a supportive framework. If asked to undertake an occasional office out of (or in) the training parishes, the initial response from the curate should be along the lines of</w:t>
      </w:r>
      <w:proofErr w:type="gramStart"/>
      <w:r w:rsidRPr="0098036F">
        <w:rPr>
          <w:rFonts w:ascii="Arial" w:hAnsi="Arial" w:cs="Arial"/>
          <w:sz w:val="22"/>
          <w:szCs w:val="22"/>
        </w:rPr>
        <w:t xml:space="preserve">: </w:t>
      </w:r>
      <w:r w:rsidR="00387987" w:rsidRPr="0098036F">
        <w:rPr>
          <w:rFonts w:ascii="Arial" w:hAnsi="Arial" w:cs="Arial"/>
          <w:sz w:val="22"/>
          <w:szCs w:val="22"/>
        </w:rPr>
        <w:t xml:space="preserve"> </w:t>
      </w:r>
      <w:r w:rsidRPr="0098036F">
        <w:rPr>
          <w:rFonts w:ascii="Arial" w:hAnsi="Arial" w:cs="Arial"/>
          <w:b/>
          <w:bCs/>
          <w:i/>
          <w:iCs/>
          <w:sz w:val="22"/>
          <w:szCs w:val="22"/>
        </w:rPr>
        <w:t>‘</w:t>
      </w:r>
      <w:proofErr w:type="gramEnd"/>
      <w:r w:rsidRPr="0098036F">
        <w:rPr>
          <w:rFonts w:ascii="Arial" w:hAnsi="Arial" w:cs="Arial"/>
          <w:b/>
          <w:bCs/>
          <w:i/>
          <w:iCs/>
          <w:sz w:val="22"/>
          <w:szCs w:val="22"/>
        </w:rPr>
        <w:t xml:space="preserve">Thank you for asking me, but I am still in training and I must speak to my Training Incumbent before giving you an answer.’ </w:t>
      </w:r>
    </w:p>
    <w:p w14:paraId="10D8D03C" w14:textId="77777777" w:rsidR="00443DB7" w:rsidRPr="0098036F" w:rsidRDefault="00443DB7" w:rsidP="00443DB7">
      <w:pPr>
        <w:pStyle w:val="NormalWeb"/>
        <w:rPr>
          <w:rFonts w:ascii="Arial" w:hAnsi="Arial" w:cs="Arial"/>
          <w:sz w:val="22"/>
          <w:szCs w:val="22"/>
        </w:rPr>
      </w:pPr>
      <w:r w:rsidRPr="0098036F">
        <w:rPr>
          <w:rFonts w:ascii="Arial" w:hAnsi="Arial" w:cs="Arial"/>
          <w:b/>
          <w:bCs/>
          <w:sz w:val="22"/>
          <w:szCs w:val="22"/>
        </w:rPr>
        <w:t xml:space="preserve">Formation Criteria </w:t>
      </w:r>
    </w:p>
    <w:p w14:paraId="68B9416C" w14:textId="77777777" w:rsidR="00443DB7" w:rsidRPr="0098036F" w:rsidRDefault="00443DB7" w:rsidP="00443DB7">
      <w:pPr>
        <w:pStyle w:val="NormalWeb"/>
        <w:rPr>
          <w:rFonts w:ascii="Arial" w:hAnsi="Arial" w:cs="Arial"/>
          <w:sz w:val="22"/>
          <w:szCs w:val="22"/>
        </w:rPr>
      </w:pPr>
      <w:r w:rsidRPr="0098036F">
        <w:rPr>
          <w:rFonts w:ascii="Arial" w:hAnsi="Arial" w:cs="Arial"/>
          <w:sz w:val="22"/>
          <w:szCs w:val="22"/>
        </w:rPr>
        <w:t xml:space="preserve">There are 7 Formation Criteria, which are based on the criteria for selection. </w:t>
      </w:r>
    </w:p>
    <w:p w14:paraId="260FABD8" w14:textId="77777777" w:rsidR="00443DB7" w:rsidRPr="0098036F" w:rsidRDefault="00443DB7" w:rsidP="00443DB7">
      <w:pPr>
        <w:pStyle w:val="NormalWeb"/>
        <w:rPr>
          <w:rFonts w:ascii="Arial" w:hAnsi="Arial" w:cs="Arial"/>
          <w:sz w:val="22"/>
          <w:szCs w:val="22"/>
        </w:rPr>
      </w:pPr>
      <w:r w:rsidRPr="0098036F">
        <w:rPr>
          <w:rFonts w:ascii="Arial" w:hAnsi="Arial" w:cs="Arial"/>
          <w:sz w:val="22"/>
          <w:szCs w:val="22"/>
        </w:rPr>
        <w:t xml:space="preserve">Please remember that what is needed is not so much ‘delivery’ by those responsible for training, but rather simply nurturing the curate in their own development, so that they will grow and mature in these areas, which are already evident within them. Part of the Training Incumbent’s role is to help the newly ordained take responsibility for their continuing growth and development, within the framework provided by the national Church, the Diocese and the training context. </w:t>
      </w:r>
    </w:p>
    <w:p w14:paraId="42404E9E" w14:textId="77777777" w:rsidR="00443DB7" w:rsidRPr="0098036F" w:rsidRDefault="00443DB7" w:rsidP="00443DB7">
      <w:pPr>
        <w:pStyle w:val="NormalWeb"/>
        <w:rPr>
          <w:rFonts w:ascii="Arial" w:hAnsi="Arial" w:cs="Arial"/>
          <w:sz w:val="22"/>
          <w:szCs w:val="22"/>
        </w:rPr>
      </w:pPr>
      <w:r w:rsidRPr="0098036F">
        <w:rPr>
          <w:rFonts w:ascii="Arial" w:hAnsi="Arial" w:cs="Arial"/>
          <w:sz w:val="22"/>
          <w:szCs w:val="22"/>
        </w:rPr>
        <w:t xml:space="preserve">The curate is required to compile a portfolio during the 3-4 years in training. This has been designed to provide evidence of development during that period and will contribute towards their regular reviews and final assessment. The areas covered by the portfolio have been designed to address the national formation criteria. This is a developing programme and process. We would welcome any further suggestions. We would like to stress that this is about the </w:t>
      </w:r>
      <w:r w:rsidRPr="0098036F">
        <w:rPr>
          <w:rFonts w:ascii="Arial" w:hAnsi="Arial" w:cs="Arial"/>
          <w:b/>
          <w:bCs/>
          <w:sz w:val="22"/>
          <w:szCs w:val="22"/>
        </w:rPr>
        <w:t xml:space="preserve">formation </w:t>
      </w:r>
      <w:r w:rsidRPr="0098036F">
        <w:rPr>
          <w:rFonts w:ascii="Arial" w:hAnsi="Arial" w:cs="Arial"/>
          <w:sz w:val="22"/>
          <w:szCs w:val="22"/>
        </w:rPr>
        <w:t xml:space="preserve">of the curate, in which a balance of knowledge, skills and values are woven together as the individual grows into the new identity as a public, representative minister. </w:t>
      </w:r>
    </w:p>
    <w:p w14:paraId="3814D260" w14:textId="5465D33C" w:rsidR="00443DB7" w:rsidRPr="0098036F" w:rsidRDefault="00443DB7" w:rsidP="00443DB7">
      <w:pPr>
        <w:pStyle w:val="NormalWeb"/>
        <w:rPr>
          <w:rFonts w:ascii="Arial" w:hAnsi="Arial" w:cs="Arial"/>
          <w:sz w:val="22"/>
          <w:szCs w:val="22"/>
        </w:rPr>
      </w:pPr>
      <w:r w:rsidRPr="0098036F">
        <w:rPr>
          <w:rFonts w:ascii="Arial" w:hAnsi="Arial" w:cs="Arial"/>
          <w:sz w:val="22"/>
          <w:szCs w:val="22"/>
        </w:rPr>
        <w:t>The formation criteria may just look like an exercise in ‘ticking boxes’. W</w:t>
      </w:r>
      <w:r w:rsidR="002A58DC">
        <w:rPr>
          <w:rFonts w:ascii="Arial" w:hAnsi="Arial" w:cs="Arial"/>
          <w:sz w:val="22"/>
          <w:szCs w:val="22"/>
        </w:rPr>
        <w:t xml:space="preserve">ith the introduction of the </w:t>
      </w:r>
      <w:r w:rsidRPr="0098036F">
        <w:rPr>
          <w:rFonts w:ascii="Arial" w:hAnsi="Arial" w:cs="Arial"/>
          <w:sz w:val="22"/>
          <w:szCs w:val="22"/>
        </w:rPr>
        <w:t>Clergy Terms and Conditions of Service legislation, the Bishop is charged with ensuring the formal assessment of a curate as s/he comes to the end of IME2 4-7. This means we must confidently be able to assure the Church that the person is ready and equipped to move into the next phase of their ministry life. It is of very particular importance if that move is to a first post of responsibility. The question we have to answer for each one is ‘</w:t>
      </w:r>
      <w:r w:rsidRPr="0098036F">
        <w:rPr>
          <w:rFonts w:ascii="Arial" w:hAnsi="Arial" w:cs="Arial"/>
          <w:i/>
          <w:iCs/>
          <w:sz w:val="22"/>
          <w:szCs w:val="22"/>
        </w:rPr>
        <w:t xml:space="preserve">Is this a safe pair of priestly hands?’ </w:t>
      </w:r>
      <w:r w:rsidRPr="0098036F">
        <w:rPr>
          <w:rFonts w:ascii="Arial" w:hAnsi="Arial" w:cs="Arial"/>
          <w:sz w:val="22"/>
          <w:szCs w:val="22"/>
        </w:rPr>
        <w:t xml:space="preserve">What we need is a much more nuanced and subtle exercise than a list of ‘tick boxes’. We are about nurturing curates so that they are enabled both to understand and inhabit a tradition and ministry, so that they are able to represent and steward it faithfully and flexibly, both for the present and the future, so that they can become the priests God has called them to be. </w:t>
      </w:r>
    </w:p>
    <w:p w14:paraId="2AEC56F2" w14:textId="61D503A4" w:rsidR="004D0883" w:rsidRPr="0098036F" w:rsidRDefault="00443DB7" w:rsidP="00443DB7">
      <w:pPr>
        <w:pStyle w:val="NormalWeb"/>
        <w:rPr>
          <w:rFonts w:ascii="Arial" w:hAnsi="Arial" w:cs="Arial"/>
          <w:sz w:val="22"/>
          <w:szCs w:val="22"/>
        </w:rPr>
      </w:pPr>
      <w:r w:rsidRPr="0098036F">
        <w:rPr>
          <w:rFonts w:ascii="Arial" w:hAnsi="Arial" w:cs="Arial"/>
          <w:sz w:val="22"/>
          <w:szCs w:val="22"/>
        </w:rPr>
        <w:t xml:space="preserve">Ordained ministry in the Church of England is exciting, full of challenges and unexpected turns. It can be deeply troubling and amazingly rewarding. It is in the hands of our God of </w:t>
      </w:r>
      <w:r w:rsidRPr="0098036F">
        <w:rPr>
          <w:rFonts w:ascii="Arial" w:hAnsi="Arial" w:cs="Arial"/>
          <w:sz w:val="22"/>
          <w:szCs w:val="22"/>
        </w:rPr>
        <w:lastRenderedPageBreak/>
        <w:t xml:space="preserve">Surprises, so can never be defined in a list of formation criteria. We hope that curates and training Incumbents will not lose sight of the ‘edginess’ and passion of ministry, in the midst of the valuable but rather more prosaically described objectives pinned down by the outcomes. They are there to give us a framework – to ensure that we are well prepared for the calling of God upon us as individuals and as Church. But they will never be a substitute for the vibrant searching for God in the day to day experience of ministry. </w:t>
      </w:r>
    </w:p>
    <w:p w14:paraId="67968E23" w14:textId="77777777" w:rsidR="004D0883" w:rsidRPr="0098036F" w:rsidRDefault="004D0883" w:rsidP="004D0883">
      <w:pPr>
        <w:pStyle w:val="NormalWeb"/>
        <w:rPr>
          <w:rFonts w:ascii="Arial" w:hAnsi="Arial" w:cs="Arial"/>
          <w:sz w:val="22"/>
          <w:szCs w:val="22"/>
        </w:rPr>
      </w:pPr>
      <w:r w:rsidRPr="0098036F">
        <w:rPr>
          <w:rFonts w:ascii="Arial" w:hAnsi="Arial" w:cs="Arial"/>
          <w:b/>
          <w:bCs/>
          <w:sz w:val="22"/>
          <w:szCs w:val="22"/>
        </w:rPr>
        <w:t xml:space="preserve">Review, Reporting and Assessment – An Overview </w:t>
      </w:r>
    </w:p>
    <w:p w14:paraId="15D7D020" w14:textId="6B8311A2" w:rsidR="004D0883" w:rsidRPr="0098036F" w:rsidRDefault="004D0883" w:rsidP="004D0883">
      <w:pPr>
        <w:pStyle w:val="NormalWeb"/>
        <w:numPr>
          <w:ilvl w:val="0"/>
          <w:numId w:val="36"/>
        </w:numPr>
        <w:rPr>
          <w:rFonts w:ascii="Arial" w:hAnsi="Arial" w:cs="Arial"/>
          <w:sz w:val="22"/>
          <w:szCs w:val="22"/>
        </w:rPr>
      </w:pPr>
      <w:r w:rsidRPr="0098036F">
        <w:rPr>
          <w:rFonts w:ascii="Arial" w:hAnsi="Arial" w:cs="Arial"/>
          <w:sz w:val="22"/>
          <w:szCs w:val="22"/>
        </w:rPr>
        <w:t xml:space="preserve">Each year, there is a Review of progress for your curate. As </w:t>
      </w:r>
      <w:proofErr w:type="gramStart"/>
      <w:r w:rsidRPr="0098036F">
        <w:rPr>
          <w:rFonts w:ascii="Arial" w:hAnsi="Arial" w:cs="Arial"/>
          <w:sz w:val="22"/>
          <w:szCs w:val="22"/>
        </w:rPr>
        <w:t>TI</w:t>
      </w:r>
      <w:proofErr w:type="gramEnd"/>
      <w:r w:rsidRPr="0098036F">
        <w:rPr>
          <w:rFonts w:ascii="Arial" w:hAnsi="Arial" w:cs="Arial"/>
          <w:sz w:val="22"/>
          <w:szCs w:val="22"/>
        </w:rPr>
        <w:t xml:space="preserve"> you are asked to provide a writte</w:t>
      </w:r>
      <w:r w:rsidR="008437E2">
        <w:rPr>
          <w:rFonts w:ascii="Arial" w:hAnsi="Arial" w:cs="Arial"/>
          <w:sz w:val="22"/>
          <w:szCs w:val="22"/>
        </w:rPr>
        <w:t xml:space="preserve">n report towards the end of years 1–3. </w:t>
      </w:r>
    </w:p>
    <w:p w14:paraId="13581553" w14:textId="67E1200E" w:rsidR="004D0883" w:rsidRPr="00B92F80" w:rsidRDefault="004D0883" w:rsidP="004D0883">
      <w:pPr>
        <w:pStyle w:val="NormalWeb"/>
        <w:numPr>
          <w:ilvl w:val="0"/>
          <w:numId w:val="36"/>
        </w:numPr>
        <w:rPr>
          <w:rFonts w:ascii="Arial" w:hAnsi="Arial" w:cs="Arial"/>
          <w:sz w:val="22"/>
          <w:szCs w:val="22"/>
        </w:rPr>
      </w:pPr>
      <w:r w:rsidRPr="00B92F80">
        <w:rPr>
          <w:rFonts w:ascii="Arial" w:hAnsi="Arial" w:cs="Arial"/>
          <w:sz w:val="22"/>
          <w:szCs w:val="22"/>
        </w:rPr>
        <w:t>Details of the Reviews and relevant documentation</w:t>
      </w:r>
      <w:r w:rsidR="00A960CD" w:rsidRPr="00B92F80">
        <w:rPr>
          <w:rFonts w:ascii="Arial" w:hAnsi="Arial" w:cs="Arial"/>
          <w:sz w:val="22"/>
          <w:szCs w:val="22"/>
        </w:rPr>
        <w:t xml:space="preserve"> will be made available in due course</w:t>
      </w:r>
      <w:r w:rsidR="00B92F80">
        <w:rPr>
          <w:rFonts w:ascii="Arial" w:hAnsi="Arial" w:cs="Arial"/>
          <w:sz w:val="22"/>
          <w:szCs w:val="22"/>
        </w:rPr>
        <w:t xml:space="preserve">. Reports will be expected between March and June each year. </w:t>
      </w:r>
    </w:p>
    <w:p w14:paraId="3536BF62" w14:textId="54C61322" w:rsidR="004D0883" w:rsidRPr="0098036F" w:rsidRDefault="004D0883" w:rsidP="004D0883">
      <w:pPr>
        <w:pStyle w:val="NormalWeb"/>
        <w:numPr>
          <w:ilvl w:val="0"/>
          <w:numId w:val="36"/>
        </w:numPr>
        <w:rPr>
          <w:rFonts w:ascii="Arial" w:hAnsi="Arial" w:cs="Arial"/>
          <w:sz w:val="22"/>
          <w:szCs w:val="22"/>
        </w:rPr>
      </w:pPr>
      <w:r w:rsidRPr="0098036F">
        <w:rPr>
          <w:rFonts w:ascii="Arial" w:hAnsi="Arial" w:cs="Arial"/>
          <w:b/>
          <w:bCs/>
          <w:sz w:val="22"/>
          <w:szCs w:val="22"/>
        </w:rPr>
        <w:t>If at any time you have any concerns about your curate’s progr</w:t>
      </w:r>
      <w:r w:rsidR="00A960CD" w:rsidRPr="0098036F">
        <w:rPr>
          <w:rFonts w:ascii="Arial" w:hAnsi="Arial" w:cs="Arial"/>
          <w:b/>
          <w:bCs/>
          <w:sz w:val="22"/>
          <w:szCs w:val="22"/>
        </w:rPr>
        <w:t>ess, please raise them with DCMD</w:t>
      </w:r>
      <w:r w:rsidRPr="0098036F">
        <w:rPr>
          <w:rFonts w:ascii="Arial" w:hAnsi="Arial" w:cs="Arial"/>
          <w:b/>
          <w:bCs/>
          <w:sz w:val="22"/>
          <w:szCs w:val="22"/>
        </w:rPr>
        <w:t xml:space="preserve"> at the earliest opportunity and don’t leave them until the review. </w:t>
      </w:r>
    </w:p>
    <w:p w14:paraId="1058EF37" w14:textId="1450101F" w:rsidR="004D0883" w:rsidRPr="0098036F" w:rsidRDefault="004D0883" w:rsidP="00A960CD">
      <w:pPr>
        <w:pStyle w:val="NormalWeb"/>
        <w:ind w:left="360"/>
        <w:rPr>
          <w:rFonts w:ascii="Arial" w:hAnsi="Arial" w:cs="Arial"/>
          <w:sz w:val="22"/>
          <w:szCs w:val="22"/>
        </w:rPr>
      </w:pPr>
      <w:r w:rsidRPr="0098036F">
        <w:rPr>
          <w:rFonts w:ascii="Arial" w:hAnsi="Arial" w:cs="Arial"/>
          <w:b/>
          <w:bCs/>
          <w:sz w:val="22"/>
          <w:szCs w:val="22"/>
        </w:rPr>
        <w:t>Year 1: Con</w:t>
      </w:r>
      <w:r w:rsidR="00A960CD" w:rsidRPr="0098036F">
        <w:rPr>
          <w:rFonts w:ascii="Arial" w:hAnsi="Arial" w:cs="Arial"/>
          <w:b/>
          <w:bCs/>
          <w:sz w:val="22"/>
          <w:szCs w:val="22"/>
        </w:rPr>
        <w:t>ducted by the Bishop</w:t>
      </w:r>
      <w:r w:rsidRPr="0098036F">
        <w:rPr>
          <w:rFonts w:ascii="Arial" w:hAnsi="Arial" w:cs="Arial"/>
          <w:b/>
          <w:bCs/>
          <w:sz w:val="22"/>
          <w:szCs w:val="22"/>
        </w:rPr>
        <w:t xml:space="preserve"> </w:t>
      </w:r>
    </w:p>
    <w:p w14:paraId="3EDDD7F0" w14:textId="36EC762E" w:rsidR="004D0883" w:rsidRPr="00B92F80" w:rsidRDefault="004D0883" w:rsidP="004D0883">
      <w:pPr>
        <w:pStyle w:val="NormalWeb"/>
        <w:numPr>
          <w:ilvl w:val="0"/>
          <w:numId w:val="37"/>
        </w:numPr>
        <w:rPr>
          <w:rFonts w:ascii="Arial" w:hAnsi="Arial" w:cs="Arial"/>
          <w:sz w:val="22"/>
          <w:szCs w:val="22"/>
        </w:rPr>
      </w:pPr>
      <w:r w:rsidRPr="00B92F80">
        <w:rPr>
          <w:rFonts w:ascii="Arial" w:hAnsi="Arial" w:cs="Arial"/>
          <w:sz w:val="22"/>
          <w:szCs w:val="22"/>
        </w:rPr>
        <w:t>you will be asked to prepare a report for the Bishop in preparation for the curate’s pre-priesting interview. You will be sent guidelines for this, submitting the r</w:t>
      </w:r>
      <w:r w:rsidR="00A960CD" w:rsidRPr="00B92F80">
        <w:rPr>
          <w:rFonts w:ascii="Arial" w:hAnsi="Arial" w:cs="Arial"/>
          <w:sz w:val="22"/>
          <w:szCs w:val="22"/>
        </w:rPr>
        <w:t>eport to the Bishop and the DCMD</w:t>
      </w:r>
      <w:r w:rsidRPr="00B92F80">
        <w:rPr>
          <w:rFonts w:ascii="Arial" w:hAnsi="Arial" w:cs="Arial"/>
          <w:sz w:val="22"/>
          <w:szCs w:val="22"/>
        </w:rPr>
        <w:t xml:space="preserve">. </w:t>
      </w:r>
    </w:p>
    <w:p w14:paraId="5FB1EC8D" w14:textId="5C44089A" w:rsidR="004D0883" w:rsidRPr="0098036F" w:rsidRDefault="004D0883" w:rsidP="004D0883">
      <w:pPr>
        <w:pStyle w:val="NormalWeb"/>
        <w:numPr>
          <w:ilvl w:val="0"/>
          <w:numId w:val="37"/>
        </w:numPr>
        <w:rPr>
          <w:rFonts w:ascii="Arial" w:hAnsi="Arial" w:cs="Arial"/>
          <w:sz w:val="22"/>
          <w:szCs w:val="22"/>
        </w:rPr>
      </w:pPr>
      <w:r w:rsidRPr="0098036F">
        <w:rPr>
          <w:rFonts w:ascii="Arial" w:hAnsi="Arial" w:cs="Arial"/>
          <w:sz w:val="22"/>
          <w:szCs w:val="22"/>
        </w:rPr>
        <w:t>The curate’s p</w:t>
      </w:r>
      <w:r w:rsidR="00A960CD" w:rsidRPr="0098036F">
        <w:rPr>
          <w:rFonts w:ascii="Arial" w:hAnsi="Arial" w:cs="Arial"/>
          <w:sz w:val="22"/>
          <w:szCs w:val="22"/>
        </w:rPr>
        <w:t>ortfolio is reviewed by the DCMD who provides a report which</w:t>
      </w:r>
      <w:r w:rsidRPr="0098036F">
        <w:rPr>
          <w:rFonts w:ascii="Arial" w:hAnsi="Arial" w:cs="Arial"/>
          <w:sz w:val="22"/>
          <w:szCs w:val="22"/>
        </w:rPr>
        <w:t xml:space="preserve"> goes to the curate and the Bishop. </w:t>
      </w:r>
    </w:p>
    <w:p w14:paraId="47CCB94F" w14:textId="4B447407" w:rsidR="004D0883" w:rsidRPr="0098036F" w:rsidRDefault="004D0883" w:rsidP="004D0883">
      <w:pPr>
        <w:pStyle w:val="NormalWeb"/>
        <w:numPr>
          <w:ilvl w:val="0"/>
          <w:numId w:val="37"/>
        </w:numPr>
        <w:rPr>
          <w:rFonts w:ascii="Arial" w:hAnsi="Arial" w:cs="Arial"/>
          <w:sz w:val="22"/>
          <w:szCs w:val="22"/>
        </w:rPr>
      </w:pPr>
      <w:r w:rsidRPr="0098036F">
        <w:rPr>
          <w:rFonts w:ascii="Arial" w:hAnsi="Arial" w:cs="Arial"/>
          <w:sz w:val="22"/>
          <w:szCs w:val="22"/>
        </w:rPr>
        <w:t>The Bishop makes a decision about whether the Deacon should be priested. The letter of confirmation of this is sent to the Deacon and is copied to yo</w:t>
      </w:r>
      <w:r w:rsidR="00A960CD" w:rsidRPr="0098036F">
        <w:rPr>
          <w:rFonts w:ascii="Arial" w:hAnsi="Arial" w:cs="Arial"/>
          <w:sz w:val="22"/>
          <w:szCs w:val="22"/>
        </w:rPr>
        <w:t>u and the DCMD</w:t>
      </w:r>
      <w:r w:rsidRPr="0098036F">
        <w:rPr>
          <w:rFonts w:ascii="Arial" w:hAnsi="Arial" w:cs="Arial"/>
          <w:sz w:val="22"/>
          <w:szCs w:val="22"/>
        </w:rPr>
        <w:t xml:space="preserve">. </w:t>
      </w:r>
    </w:p>
    <w:p w14:paraId="13EDEE9C" w14:textId="2EC8D69A" w:rsidR="004D0883" w:rsidRPr="0098036F" w:rsidRDefault="00A960CD" w:rsidP="00A960CD">
      <w:pPr>
        <w:pStyle w:val="NormalWeb"/>
        <w:ind w:left="360"/>
        <w:rPr>
          <w:rFonts w:ascii="Arial" w:hAnsi="Arial" w:cs="Arial"/>
          <w:sz w:val="22"/>
          <w:szCs w:val="22"/>
        </w:rPr>
      </w:pPr>
      <w:r w:rsidRPr="0098036F">
        <w:rPr>
          <w:rFonts w:ascii="Arial" w:hAnsi="Arial" w:cs="Arial"/>
          <w:b/>
          <w:bCs/>
          <w:sz w:val="22"/>
          <w:szCs w:val="22"/>
        </w:rPr>
        <w:t>Year 2: Conducted by the DCMD</w:t>
      </w:r>
      <w:r w:rsidR="004D0883" w:rsidRPr="0098036F">
        <w:rPr>
          <w:rFonts w:ascii="Arial" w:hAnsi="Arial" w:cs="Arial"/>
          <w:b/>
          <w:bCs/>
          <w:sz w:val="22"/>
          <w:szCs w:val="22"/>
        </w:rPr>
        <w:t xml:space="preserve">. </w:t>
      </w:r>
    </w:p>
    <w:p w14:paraId="29E78128" w14:textId="4EA61AD3" w:rsidR="004D0883" w:rsidRPr="0098036F" w:rsidRDefault="00A960CD" w:rsidP="004D0883">
      <w:pPr>
        <w:pStyle w:val="NormalWeb"/>
        <w:numPr>
          <w:ilvl w:val="0"/>
          <w:numId w:val="38"/>
        </w:numPr>
        <w:rPr>
          <w:rFonts w:ascii="Arial" w:hAnsi="Arial" w:cs="Arial"/>
          <w:sz w:val="22"/>
          <w:szCs w:val="22"/>
        </w:rPr>
      </w:pPr>
      <w:r w:rsidRPr="0098036F">
        <w:rPr>
          <w:rFonts w:ascii="Arial" w:hAnsi="Arial" w:cs="Arial"/>
          <w:sz w:val="22"/>
          <w:szCs w:val="22"/>
        </w:rPr>
        <w:t>The DCMD</w:t>
      </w:r>
      <w:r w:rsidR="004D0883" w:rsidRPr="0098036F">
        <w:rPr>
          <w:rFonts w:ascii="Arial" w:hAnsi="Arial" w:cs="Arial"/>
          <w:sz w:val="22"/>
          <w:szCs w:val="22"/>
        </w:rPr>
        <w:t xml:space="preserve"> meets both you and the curate separately and together. </w:t>
      </w:r>
    </w:p>
    <w:p w14:paraId="4CF66FD4" w14:textId="2F52EAE9" w:rsidR="004D0883" w:rsidRPr="0098036F" w:rsidRDefault="004D0883" w:rsidP="00A960CD">
      <w:pPr>
        <w:pStyle w:val="NormalWeb"/>
        <w:numPr>
          <w:ilvl w:val="0"/>
          <w:numId w:val="38"/>
        </w:numPr>
        <w:rPr>
          <w:rFonts w:ascii="Arial" w:hAnsi="Arial" w:cs="Arial"/>
          <w:sz w:val="22"/>
          <w:szCs w:val="22"/>
        </w:rPr>
      </w:pPr>
      <w:r w:rsidRPr="0098036F">
        <w:rPr>
          <w:rFonts w:ascii="Arial" w:hAnsi="Arial" w:cs="Arial"/>
          <w:sz w:val="22"/>
          <w:szCs w:val="22"/>
        </w:rPr>
        <w:t>Progress is reviewed, areas that need to be addressed in the final year identified, the placement</w:t>
      </w:r>
      <w:r w:rsidR="00A960CD" w:rsidRPr="0098036F">
        <w:rPr>
          <w:rFonts w:ascii="Arial" w:hAnsi="Arial" w:cs="Arial"/>
          <w:sz w:val="22"/>
          <w:szCs w:val="22"/>
        </w:rPr>
        <w:t>,</w:t>
      </w:r>
      <w:r w:rsidRPr="0098036F">
        <w:rPr>
          <w:rFonts w:ascii="Arial" w:hAnsi="Arial" w:cs="Arial"/>
          <w:sz w:val="22"/>
          <w:szCs w:val="22"/>
        </w:rPr>
        <w:t xml:space="preserve"> </w:t>
      </w:r>
      <w:r w:rsidR="00A960CD" w:rsidRPr="0098036F">
        <w:rPr>
          <w:rFonts w:ascii="Arial" w:hAnsi="Arial" w:cs="Arial"/>
          <w:sz w:val="22"/>
          <w:szCs w:val="22"/>
        </w:rPr>
        <w:t xml:space="preserve">if there is to be one, </w:t>
      </w:r>
      <w:r w:rsidRPr="0098036F">
        <w:rPr>
          <w:rFonts w:ascii="Arial" w:hAnsi="Arial" w:cs="Arial"/>
          <w:sz w:val="22"/>
          <w:szCs w:val="22"/>
        </w:rPr>
        <w:t xml:space="preserve">considered, and matters around ministry beyond curacy discussed. </w:t>
      </w:r>
    </w:p>
    <w:p w14:paraId="2B8BB6D5" w14:textId="77777777" w:rsidR="00342D80" w:rsidRDefault="00342D80" w:rsidP="00A960CD">
      <w:pPr>
        <w:pStyle w:val="NormalWeb"/>
        <w:ind w:firstLine="360"/>
        <w:rPr>
          <w:rFonts w:ascii="Arial" w:hAnsi="Arial" w:cs="Arial"/>
          <w:b/>
          <w:bCs/>
          <w:sz w:val="22"/>
          <w:szCs w:val="22"/>
        </w:rPr>
      </w:pPr>
    </w:p>
    <w:p w14:paraId="252D0603" w14:textId="061D03DB" w:rsidR="004D0883" w:rsidRPr="0098036F" w:rsidRDefault="004D0883" w:rsidP="00A960CD">
      <w:pPr>
        <w:pStyle w:val="NormalWeb"/>
        <w:ind w:firstLine="360"/>
        <w:rPr>
          <w:rFonts w:ascii="Arial" w:hAnsi="Arial" w:cs="Arial"/>
          <w:sz w:val="22"/>
          <w:szCs w:val="22"/>
        </w:rPr>
      </w:pPr>
      <w:r w:rsidRPr="0098036F">
        <w:rPr>
          <w:rFonts w:ascii="Arial" w:hAnsi="Arial" w:cs="Arial"/>
          <w:b/>
          <w:bCs/>
          <w:sz w:val="22"/>
          <w:szCs w:val="22"/>
        </w:rPr>
        <w:t>Year 3: C</w:t>
      </w:r>
      <w:r w:rsidR="00A960CD" w:rsidRPr="0098036F">
        <w:rPr>
          <w:rFonts w:ascii="Arial" w:hAnsi="Arial" w:cs="Arial"/>
          <w:b/>
          <w:bCs/>
          <w:sz w:val="22"/>
          <w:szCs w:val="22"/>
        </w:rPr>
        <w:t xml:space="preserve">onducted by the Bishop </w:t>
      </w:r>
      <w:r w:rsidRPr="0098036F">
        <w:rPr>
          <w:rFonts w:ascii="Arial" w:hAnsi="Arial" w:cs="Arial"/>
          <w:b/>
          <w:bCs/>
          <w:sz w:val="22"/>
          <w:szCs w:val="22"/>
        </w:rPr>
        <w:t xml:space="preserve"> </w:t>
      </w:r>
    </w:p>
    <w:p w14:paraId="4B4C6D71" w14:textId="3F155849" w:rsidR="004D0883" w:rsidRPr="0098036F" w:rsidRDefault="004D0883" w:rsidP="004D0883">
      <w:pPr>
        <w:pStyle w:val="NormalWeb"/>
        <w:numPr>
          <w:ilvl w:val="0"/>
          <w:numId w:val="39"/>
        </w:numPr>
        <w:rPr>
          <w:rFonts w:ascii="Arial" w:hAnsi="Arial" w:cs="Arial"/>
          <w:sz w:val="22"/>
          <w:szCs w:val="22"/>
        </w:rPr>
      </w:pPr>
      <w:r w:rsidRPr="0098036F">
        <w:rPr>
          <w:rFonts w:ascii="Arial" w:hAnsi="Arial" w:cs="Arial"/>
          <w:sz w:val="22"/>
          <w:szCs w:val="22"/>
        </w:rPr>
        <w:t xml:space="preserve">You will be asked to produce a final report ahead of this interview. You will be sent guidelines for this, </w:t>
      </w:r>
      <w:r w:rsidRPr="00B92F80">
        <w:rPr>
          <w:rFonts w:ascii="Arial" w:hAnsi="Arial" w:cs="Arial"/>
          <w:sz w:val="22"/>
          <w:szCs w:val="22"/>
        </w:rPr>
        <w:t>submitting the r</w:t>
      </w:r>
      <w:r w:rsidR="00A960CD" w:rsidRPr="00B92F80">
        <w:rPr>
          <w:rFonts w:ascii="Arial" w:hAnsi="Arial" w:cs="Arial"/>
          <w:sz w:val="22"/>
          <w:szCs w:val="22"/>
        </w:rPr>
        <w:t>eport to the Bishop and the DCMD</w:t>
      </w:r>
      <w:r w:rsidRPr="00B92F80">
        <w:rPr>
          <w:rFonts w:ascii="Arial" w:hAnsi="Arial" w:cs="Arial"/>
          <w:sz w:val="22"/>
          <w:szCs w:val="22"/>
        </w:rPr>
        <w:t>.</w:t>
      </w:r>
      <w:r w:rsidRPr="0098036F">
        <w:rPr>
          <w:rFonts w:ascii="Arial" w:hAnsi="Arial" w:cs="Arial"/>
          <w:sz w:val="22"/>
          <w:szCs w:val="22"/>
        </w:rPr>
        <w:t xml:space="preserve"> </w:t>
      </w:r>
    </w:p>
    <w:p w14:paraId="3FB2536C" w14:textId="7AD6C9B7" w:rsidR="004D0883" w:rsidRPr="0098036F" w:rsidRDefault="004D0883" w:rsidP="00A960CD">
      <w:pPr>
        <w:pStyle w:val="NormalWeb"/>
        <w:numPr>
          <w:ilvl w:val="0"/>
          <w:numId w:val="39"/>
        </w:numPr>
        <w:rPr>
          <w:rFonts w:ascii="Arial" w:hAnsi="Arial" w:cs="Arial"/>
          <w:sz w:val="22"/>
          <w:szCs w:val="22"/>
        </w:rPr>
      </w:pPr>
      <w:r w:rsidRPr="0098036F">
        <w:rPr>
          <w:rFonts w:ascii="Arial" w:hAnsi="Arial" w:cs="Arial"/>
          <w:sz w:val="22"/>
          <w:szCs w:val="22"/>
        </w:rPr>
        <w:t xml:space="preserve">There will be a formal assessment of the curate’s development and they will receive written confirmation from the Bishop of that assessment. </w:t>
      </w:r>
    </w:p>
    <w:p w14:paraId="5AE2FE95" w14:textId="740A61B5" w:rsidR="004D0883" w:rsidRPr="0098036F" w:rsidRDefault="004D0883" w:rsidP="00A960CD">
      <w:pPr>
        <w:pStyle w:val="NormalWeb"/>
        <w:numPr>
          <w:ilvl w:val="0"/>
          <w:numId w:val="39"/>
        </w:numPr>
        <w:rPr>
          <w:rFonts w:ascii="Arial" w:hAnsi="Arial" w:cs="Arial"/>
          <w:sz w:val="22"/>
          <w:szCs w:val="22"/>
        </w:rPr>
      </w:pPr>
      <w:r w:rsidRPr="0098036F">
        <w:rPr>
          <w:rFonts w:ascii="Arial" w:hAnsi="Arial" w:cs="Arial"/>
          <w:sz w:val="22"/>
          <w:szCs w:val="22"/>
        </w:rPr>
        <w:t xml:space="preserve">If the curacy has been satisfactorily completed, moving into either a first post of responsibility (for stipendiaries) or assistant ministry (for SSMs) follows after the completion of the third year. </w:t>
      </w:r>
    </w:p>
    <w:p w14:paraId="253B4DB0" w14:textId="5A08F060" w:rsidR="004D0883" w:rsidRPr="0098036F" w:rsidRDefault="004D0883" w:rsidP="00A960CD">
      <w:pPr>
        <w:pStyle w:val="NormalWeb"/>
        <w:numPr>
          <w:ilvl w:val="0"/>
          <w:numId w:val="39"/>
        </w:numPr>
        <w:rPr>
          <w:rFonts w:ascii="Arial" w:hAnsi="Arial" w:cs="Arial"/>
          <w:sz w:val="22"/>
          <w:szCs w:val="22"/>
        </w:rPr>
      </w:pPr>
      <w:r w:rsidRPr="0098036F">
        <w:rPr>
          <w:rFonts w:ascii="Arial" w:hAnsi="Arial" w:cs="Arial"/>
          <w:sz w:val="22"/>
          <w:szCs w:val="22"/>
        </w:rPr>
        <w:t xml:space="preserve">If a curacy is not satisfactorily completed, you will be consulted about the appropriate next steps. </w:t>
      </w:r>
      <w:r w:rsidR="00A960CD" w:rsidRPr="0098036F">
        <w:rPr>
          <w:rFonts w:ascii="Arial" w:hAnsi="Arial" w:cs="Arial"/>
          <w:sz w:val="22"/>
          <w:szCs w:val="22"/>
        </w:rPr>
        <w:t>This particularly may apply to some SSMs who may not have been able to give as much time to ministry to enable them to satisfy all the criteria.</w:t>
      </w:r>
    </w:p>
    <w:p w14:paraId="3E49507F" w14:textId="77777777" w:rsidR="004D0883" w:rsidRPr="0098036F" w:rsidRDefault="004D0883" w:rsidP="004D0883">
      <w:pPr>
        <w:pStyle w:val="NormalWeb"/>
        <w:rPr>
          <w:rFonts w:ascii="Arial" w:hAnsi="Arial" w:cs="Arial"/>
          <w:sz w:val="22"/>
          <w:szCs w:val="22"/>
        </w:rPr>
      </w:pPr>
      <w:r w:rsidRPr="0098036F">
        <w:rPr>
          <w:rFonts w:ascii="Arial" w:hAnsi="Arial" w:cs="Arial"/>
          <w:b/>
          <w:bCs/>
          <w:sz w:val="22"/>
          <w:szCs w:val="22"/>
        </w:rPr>
        <w:t xml:space="preserve">Areas of Competency – a useful checklist </w:t>
      </w:r>
    </w:p>
    <w:p w14:paraId="1DA1E564" w14:textId="77777777" w:rsidR="004D0883" w:rsidRPr="0098036F" w:rsidRDefault="004D0883" w:rsidP="004D0883">
      <w:pPr>
        <w:pStyle w:val="NormalWeb"/>
        <w:rPr>
          <w:rFonts w:ascii="Arial" w:hAnsi="Arial" w:cs="Arial"/>
          <w:sz w:val="22"/>
          <w:szCs w:val="22"/>
        </w:rPr>
      </w:pPr>
      <w:r w:rsidRPr="0098036F">
        <w:rPr>
          <w:rFonts w:ascii="Arial" w:hAnsi="Arial" w:cs="Arial"/>
          <w:sz w:val="22"/>
          <w:szCs w:val="22"/>
        </w:rPr>
        <w:t xml:space="preserve">This is by no means an exhaustive list, and needs to be read in conjunction with the Formation Criteria. </w:t>
      </w:r>
    </w:p>
    <w:p w14:paraId="36F19E88" w14:textId="10925D59" w:rsidR="004D0883" w:rsidRPr="0098036F" w:rsidRDefault="004D0883" w:rsidP="004D0883">
      <w:pPr>
        <w:pStyle w:val="NormalWeb"/>
        <w:numPr>
          <w:ilvl w:val="0"/>
          <w:numId w:val="40"/>
        </w:numPr>
        <w:rPr>
          <w:rFonts w:ascii="Arial" w:hAnsi="Arial" w:cs="Arial"/>
          <w:sz w:val="22"/>
          <w:szCs w:val="22"/>
        </w:rPr>
      </w:pPr>
      <w:r w:rsidRPr="0098036F">
        <w:rPr>
          <w:rFonts w:ascii="Arial" w:hAnsi="Arial" w:cs="Arial"/>
          <w:sz w:val="22"/>
          <w:szCs w:val="22"/>
        </w:rPr>
        <w:lastRenderedPageBreak/>
        <w:t xml:space="preserve">Visiting </w:t>
      </w:r>
    </w:p>
    <w:p w14:paraId="6E5BA36A" w14:textId="1976B5E6" w:rsidR="004D0883" w:rsidRPr="0098036F" w:rsidRDefault="004D0883" w:rsidP="004D0883">
      <w:pPr>
        <w:pStyle w:val="NormalWeb"/>
        <w:numPr>
          <w:ilvl w:val="0"/>
          <w:numId w:val="40"/>
        </w:numPr>
        <w:rPr>
          <w:rFonts w:ascii="Arial" w:hAnsi="Arial" w:cs="Arial"/>
          <w:sz w:val="22"/>
          <w:szCs w:val="22"/>
        </w:rPr>
      </w:pPr>
      <w:r w:rsidRPr="0098036F">
        <w:rPr>
          <w:rFonts w:ascii="Arial" w:hAnsi="Arial" w:cs="Arial"/>
          <w:sz w:val="22"/>
          <w:szCs w:val="22"/>
        </w:rPr>
        <w:t xml:space="preserve">Worship leading </w:t>
      </w:r>
    </w:p>
    <w:p w14:paraId="4C991BCF" w14:textId="684E51AF" w:rsidR="004D0883" w:rsidRPr="0098036F" w:rsidRDefault="004D0883" w:rsidP="004D0883">
      <w:pPr>
        <w:pStyle w:val="NormalWeb"/>
        <w:numPr>
          <w:ilvl w:val="0"/>
          <w:numId w:val="40"/>
        </w:numPr>
        <w:rPr>
          <w:rFonts w:ascii="Arial" w:hAnsi="Arial" w:cs="Arial"/>
          <w:sz w:val="22"/>
          <w:szCs w:val="22"/>
        </w:rPr>
      </w:pPr>
      <w:r w:rsidRPr="0098036F">
        <w:rPr>
          <w:rFonts w:ascii="Arial" w:hAnsi="Arial" w:cs="Arial"/>
          <w:sz w:val="22"/>
          <w:szCs w:val="22"/>
        </w:rPr>
        <w:t xml:space="preserve">Preaching </w:t>
      </w:r>
    </w:p>
    <w:p w14:paraId="28CCA93F" w14:textId="7294B128" w:rsidR="004D0883" w:rsidRPr="0098036F" w:rsidRDefault="004D0883" w:rsidP="004D0883">
      <w:pPr>
        <w:pStyle w:val="NormalWeb"/>
        <w:numPr>
          <w:ilvl w:val="0"/>
          <w:numId w:val="40"/>
        </w:numPr>
        <w:rPr>
          <w:rFonts w:ascii="Arial" w:hAnsi="Arial" w:cs="Arial"/>
          <w:sz w:val="22"/>
          <w:szCs w:val="22"/>
        </w:rPr>
      </w:pPr>
      <w:r w:rsidRPr="0098036F">
        <w:rPr>
          <w:rFonts w:ascii="Arial" w:hAnsi="Arial" w:cs="Arial"/>
          <w:sz w:val="22"/>
          <w:szCs w:val="22"/>
        </w:rPr>
        <w:t xml:space="preserve">Funerals </w:t>
      </w:r>
    </w:p>
    <w:p w14:paraId="4E858F95" w14:textId="3E5B8588" w:rsidR="004D0883" w:rsidRPr="0098036F" w:rsidRDefault="004D0883" w:rsidP="004D0883">
      <w:pPr>
        <w:pStyle w:val="NormalWeb"/>
        <w:numPr>
          <w:ilvl w:val="0"/>
          <w:numId w:val="40"/>
        </w:numPr>
        <w:rPr>
          <w:rFonts w:ascii="Arial" w:hAnsi="Arial" w:cs="Arial"/>
          <w:sz w:val="22"/>
          <w:szCs w:val="22"/>
        </w:rPr>
      </w:pPr>
      <w:r w:rsidRPr="0098036F">
        <w:rPr>
          <w:rFonts w:ascii="Arial" w:hAnsi="Arial" w:cs="Arial"/>
          <w:sz w:val="22"/>
          <w:szCs w:val="22"/>
        </w:rPr>
        <w:t xml:space="preserve">Baptisms </w:t>
      </w:r>
    </w:p>
    <w:p w14:paraId="74E21BB8" w14:textId="2E81D73F" w:rsidR="004D0883" w:rsidRPr="0098036F" w:rsidRDefault="004D0883" w:rsidP="004D0883">
      <w:pPr>
        <w:pStyle w:val="NormalWeb"/>
        <w:numPr>
          <w:ilvl w:val="0"/>
          <w:numId w:val="40"/>
        </w:numPr>
        <w:rPr>
          <w:rFonts w:ascii="Arial" w:hAnsi="Arial" w:cs="Arial"/>
          <w:sz w:val="22"/>
          <w:szCs w:val="22"/>
        </w:rPr>
      </w:pPr>
      <w:r w:rsidRPr="0098036F">
        <w:rPr>
          <w:rFonts w:ascii="Arial" w:hAnsi="Arial" w:cs="Arial"/>
          <w:sz w:val="22"/>
          <w:szCs w:val="22"/>
        </w:rPr>
        <w:t xml:space="preserve">Weddings </w:t>
      </w:r>
    </w:p>
    <w:p w14:paraId="214E64D2" w14:textId="6CE1F261" w:rsidR="004D0883" w:rsidRPr="0098036F" w:rsidRDefault="004D0883" w:rsidP="004D0883">
      <w:pPr>
        <w:pStyle w:val="NormalWeb"/>
        <w:numPr>
          <w:ilvl w:val="0"/>
          <w:numId w:val="40"/>
        </w:numPr>
        <w:rPr>
          <w:rFonts w:ascii="Arial" w:hAnsi="Arial" w:cs="Arial"/>
          <w:sz w:val="22"/>
          <w:szCs w:val="22"/>
        </w:rPr>
      </w:pPr>
      <w:r w:rsidRPr="0098036F">
        <w:rPr>
          <w:rFonts w:ascii="Arial" w:hAnsi="Arial" w:cs="Arial"/>
          <w:sz w:val="22"/>
          <w:szCs w:val="22"/>
        </w:rPr>
        <w:t xml:space="preserve">Confirmation preparation </w:t>
      </w:r>
    </w:p>
    <w:p w14:paraId="577E933F" w14:textId="5EE786D5" w:rsidR="004D0883" w:rsidRPr="0098036F" w:rsidRDefault="004D0883" w:rsidP="004D0883">
      <w:pPr>
        <w:pStyle w:val="NormalWeb"/>
        <w:numPr>
          <w:ilvl w:val="0"/>
          <w:numId w:val="40"/>
        </w:numPr>
        <w:rPr>
          <w:rFonts w:ascii="Arial" w:hAnsi="Arial" w:cs="Arial"/>
          <w:sz w:val="22"/>
          <w:szCs w:val="22"/>
        </w:rPr>
      </w:pPr>
      <w:r w:rsidRPr="0098036F">
        <w:rPr>
          <w:rFonts w:ascii="Arial" w:hAnsi="Arial" w:cs="Arial"/>
          <w:sz w:val="22"/>
          <w:szCs w:val="22"/>
        </w:rPr>
        <w:t xml:space="preserve">Schools ministry </w:t>
      </w:r>
    </w:p>
    <w:p w14:paraId="1F01B0F6" w14:textId="77777777" w:rsidR="00910AF5" w:rsidRPr="0098036F" w:rsidRDefault="004D0883" w:rsidP="00910AF5">
      <w:pPr>
        <w:pStyle w:val="NormalWeb"/>
        <w:numPr>
          <w:ilvl w:val="0"/>
          <w:numId w:val="40"/>
        </w:numPr>
        <w:rPr>
          <w:rFonts w:ascii="Arial" w:hAnsi="Arial" w:cs="Arial"/>
          <w:sz w:val="22"/>
          <w:szCs w:val="22"/>
        </w:rPr>
      </w:pPr>
      <w:r w:rsidRPr="0098036F">
        <w:rPr>
          <w:rFonts w:ascii="Arial" w:hAnsi="Arial" w:cs="Arial"/>
          <w:sz w:val="22"/>
          <w:szCs w:val="22"/>
        </w:rPr>
        <w:t xml:space="preserve">Home and Bible Study groups </w:t>
      </w:r>
    </w:p>
    <w:p w14:paraId="133A1D57" w14:textId="1EEE93E1" w:rsidR="004D0883" w:rsidRPr="0098036F" w:rsidRDefault="004D0883" w:rsidP="00910AF5">
      <w:pPr>
        <w:pStyle w:val="NormalWeb"/>
        <w:numPr>
          <w:ilvl w:val="0"/>
          <w:numId w:val="40"/>
        </w:numPr>
        <w:rPr>
          <w:rFonts w:ascii="Arial" w:hAnsi="Arial" w:cs="Arial"/>
          <w:sz w:val="22"/>
          <w:szCs w:val="22"/>
        </w:rPr>
      </w:pPr>
      <w:r w:rsidRPr="0098036F">
        <w:rPr>
          <w:rFonts w:ascii="Arial" w:hAnsi="Arial" w:cs="Arial"/>
          <w:sz w:val="22"/>
          <w:szCs w:val="22"/>
        </w:rPr>
        <w:t xml:space="preserve">Deliverance ministry – what you can and can’t do </w:t>
      </w:r>
    </w:p>
    <w:p w14:paraId="69DD35A6" w14:textId="4D3CE4B6" w:rsidR="004D0883" w:rsidRPr="0098036F" w:rsidRDefault="004D0883" w:rsidP="00910AF5">
      <w:pPr>
        <w:pStyle w:val="NormalWeb"/>
        <w:numPr>
          <w:ilvl w:val="0"/>
          <w:numId w:val="40"/>
        </w:numPr>
        <w:rPr>
          <w:rFonts w:ascii="Arial" w:hAnsi="Arial" w:cs="Arial"/>
          <w:sz w:val="22"/>
          <w:szCs w:val="22"/>
        </w:rPr>
      </w:pPr>
      <w:r w:rsidRPr="0098036F">
        <w:rPr>
          <w:rFonts w:ascii="Arial" w:hAnsi="Arial" w:cs="Arial"/>
          <w:sz w:val="22"/>
          <w:szCs w:val="22"/>
        </w:rPr>
        <w:t xml:space="preserve">Safeguarding issues – children, vulnerable adults, risk assessments, diocesan procedures </w:t>
      </w:r>
    </w:p>
    <w:p w14:paraId="66602121" w14:textId="501B15E9" w:rsidR="004D0883" w:rsidRPr="0098036F" w:rsidRDefault="004D0883" w:rsidP="004D0883">
      <w:pPr>
        <w:pStyle w:val="NormalWeb"/>
        <w:numPr>
          <w:ilvl w:val="0"/>
          <w:numId w:val="40"/>
        </w:numPr>
        <w:rPr>
          <w:rFonts w:ascii="Arial" w:hAnsi="Arial" w:cs="Arial"/>
          <w:sz w:val="22"/>
          <w:szCs w:val="22"/>
        </w:rPr>
      </w:pPr>
      <w:r w:rsidRPr="0098036F">
        <w:rPr>
          <w:rFonts w:ascii="Arial" w:hAnsi="Arial" w:cs="Arial"/>
          <w:sz w:val="22"/>
          <w:szCs w:val="22"/>
        </w:rPr>
        <w:t xml:space="preserve">Mission and evangelism – growing a vision, practical experience </w:t>
      </w:r>
    </w:p>
    <w:p w14:paraId="10E3EA8C" w14:textId="67782A61" w:rsidR="004D0883" w:rsidRPr="0098036F" w:rsidRDefault="004D0883" w:rsidP="004D0883">
      <w:pPr>
        <w:pStyle w:val="NormalWeb"/>
        <w:numPr>
          <w:ilvl w:val="0"/>
          <w:numId w:val="40"/>
        </w:numPr>
        <w:rPr>
          <w:rFonts w:ascii="Arial" w:hAnsi="Arial" w:cs="Arial"/>
          <w:sz w:val="22"/>
          <w:szCs w:val="22"/>
        </w:rPr>
      </w:pPr>
      <w:r w:rsidRPr="0098036F">
        <w:rPr>
          <w:rFonts w:ascii="Arial" w:hAnsi="Arial" w:cs="Arial"/>
          <w:sz w:val="22"/>
          <w:szCs w:val="22"/>
        </w:rPr>
        <w:t xml:space="preserve">Forward planning – long, mid and short-term objectives; worship planning </w:t>
      </w:r>
    </w:p>
    <w:p w14:paraId="12A9C47E" w14:textId="77777777" w:rsidR="004D0883" w:rsidRPr="0098036F" w:rsidRDefault="004D0883" w:rsidP="004D0883">
      <w:pPr>
        <w:pStyle w:val="NormalWeb"/>
        <w:ind w:left="720"/>
        <w:rPr>
          <w:rFonts w:ascii="Arial" w:hAnsi="Arial" w:cs="Arial"/>
          <w:sz w:val="22"/>
          <w:szCs w:val="22"/>
        </w:rPr>
      </w:pPr>
      <w:r w:rsidRPr="0098036F">
        <w:rPr>
          <w:rFonts w:ascii="Arial" w:hAnsi="Arial" w:cs="Arial"/>
          <w:sz w:val="22"/>
          <w:szCs w:val="22"/>
        </w:rPr>
        <w:t xml:space="preserve">And in </w:t>
      </w:r>
      <w:proofErr w:type="gramStart"/>
      <w:r w:rsidRPr="0098036F">
        <w:rPr>
          <w:rFonts w:ascii="Arial" w:hAnsi="Arial" w:cs="Arial"/>
          <w:sz w:val="22"/>
          <w:szCs w:val="22"/>
        </w:rPr>
        <w:t>addition</w:t>
      </w:r>
      <w:proofErr w:type="gramEnd"/>
      <w:r w:rsidRPr="0098036F">
        <w:rPr>
          <w:rFonts w:ascii="Arial" w:hAnsi="Arial" w:cs="Arial"/>
          <w:sz w:val="22"/>
          <w:szCs w:val="22"/>
        </w:rPr>
        <w:t xml:space="preserve"> for those preparing for a ministry of responsibility (not only stipendiary curates) </w:t>
      </w:r>
    </w:p>
    <w:p w14:paraId="15E3E221" w14:textId="26205691" w:rsidR="004D0883" w:rsidRPr="0098036F" w:rsidRDefault="004D0883" w:rsidP="004D0883">
      <w:pPr>
        <w:pStyle w:val="NormalWeb"/>
        <w:ind w:left="720"/>
        <w:rPr>
          <w:rFonts w:ascii="Arial" w:hAnsi="Arial" w:cs="Arial"/>
          <w:sz w:val="22"/>
          <w:szCs w:val="22"/>
        </w:rPr>
      </w:pPr>
      <w:r w:rsidRPr="0098036F">
        <w:rPr>
          <w:rFonts w:ascii="Arial" w:hAnsi="Arial" w:cs="Arial"/>
          <w:sz w:val="22"/>
          <w:szCs w:val="22"/>
        </w:rPr>
        <w:sym w:font="Wingdings" w:char="F0FC"/>
      </w:r>
      <w:r w:rsidRPr="0098036F">
        <w:rPr>
          <w:rFonts w:ascii="Arial" w:hAnsi="Arial" w:cs="Arial"/>
          <w:sz w:val="22"/>
          <w:szCs w:val="22"/>
        </w:rPr>
        <w:t>PCCs – formal Chairing, representation rules</w:t>
      </w:r>
      <w:r w:rsidRPr="0098036F">
        <w:rPr>
          <w:rFonts w:ascii="Arial" w:hAnsi="Arial" w:cs="Arial"/>
          <w:sz w:val="22"/>
          <w:szCs w:val="22"/>
        </w:rPr>
        <w:br/>
      </w:r>
      <w:r w:rsidRPr="0098036F">
        <w:rPr>
          <w:rFonts w:ascii="Arial" w:hAnsi="Arial" w:cs="Arial"/>
          <w:sz w:val="22"/>
          <w:szCs w:val="22"/>
        </w:rPr>
        <w:sym w:font="Wingdings" w:char="F0FC"/>
      </w:r>
      <w:r w:rsidRPr="0098036F">
        <w:rPr>
          <w:rFonts w:ascii="Arial" w:hAnsi="Arial" w:cs="Arial"/>
          <w:sz w:val="22"/>
          <w:szCs w:val="22"/>
        </w:rPr>
        <w:t>Churchyards</w:t>
      </w:r>
      <w:r w:rsidRPr="0098036F">
        <w:rPr>
          <w:rFonts w:ascii="Arial" w:hAnsi="Arial" w:cs="Arial"/>
          <w:sz w:val="22"/>
          <w:szCs w:val="22"/>
        </w:rPr>
        <w:br/>
      </w:r>
      <w:r w:rsidRPr="0098036F">
        <w:rPr>
          <w:rFonts w:ascii="Arial" w:hAnsi="Arial" w:cs="Arial"/>
          <w:sz w:val="22"/>
          <w:szCs w:val="22"/>
        </w:rPr>
        <w:sym w:font="Wingdings" w:char="F0FC"/>
      </w:r>
      <w:r w:rsidRPr="0098036F">
        <w:rPr>
          <w:rFonts w:ascii="Arial" w:hAnsi="Arial" w:cs="Arial"/>
          <w:sz w:val="22"/>
          <w:szCs w:val="22"/>
        </w:rPr>
        <w:t>Church finance</w:t>
      </w:r>
      <w:r w:rsidRPr="0098036F">
        <w:rPr>
          <w:rFonts w:ascii="Arial" w:hAnsi="Arial" w:cs="Arial"/>
          <w:sz w:val="22"/>
          <w:szCs w:val="22"/>
        </w:rPr>
        <w:br/>
      </w:r>
      <w:r w:rsidRPr="0098036F">
        <w:rPr>
          <w:rFonts w:ascii="Arial" w:hAnsi="Arial" w:cs="Arial"/>
          <w:sz w:val="22"/>
          <w:szCs w:val="22"/>
        </w:rPr>
        <w:sym w:font="Wingdings" w:char="F0FC"/>
      </w:r>
      <w:r w:rsidRPr="0098036F">
        <w:rPr>
          <w:rFonts w:ascii="Arial" w:hAnsi="Arial" w:cs="Arial"/>
          <w:sz w:val="22"/>
          <w:szCs w:val="22"/>
        </w:rPr>
        <w:t>Maintenance of buildings, DAC, faculty procedure etc</w:t>
      </w:r>
      <w:r w:rsidR="00E854AC">
        <w:rPr>
          <w:rFonts w:ascii="Arial" w:hAnsi="Arial" w:cs="Arial"/>
          <w:sz w:val="22"/>
          <w:szCs w:val="22"/>
        </w:rPr>
        <w:t>.</w:t>
      </w:r>
      <w:r w:rsidRPr="0098036F">
        <w:rPr>
          <w:rFonts w:ascii="Arial" w:hAnsi="Arial" w:cs="Arial"/>
          <w:sz w:val="22"/>
          <w:szCs w:val="22"/>
        </w:rPr>
        <w:t xml:space="preserve"> </w:t>
      </w:r>
    </w:p>
    <w:p w14:paraId="6266C2FC" w14:textId="11D94532" w:rsidR="004D0883" w:rsidRPr="0098036F" w:rsidRDefault="004D0883" w:rsidP="004D0883">
      <w:pPr>
        <w:pStyle w:val="NormalWeb"/>
        <w:ind w:left="720"/>
        <w:rPr>
          <w:rFonts w:ascii="Arial" w:hAnsi="Arial" w:cs="Arial"/>
          <w:sz w:val="22"/>
          <w:szCs w:val="22"/>
        </w:rPr>
      </w:pPr>
      <w:r w:rsidRPr="0098036F">
        <w:rPr>
          <w:rFonts w:ascii="Arial" w:hAnsi="Arial" w:cs="Arial"/>
          <w:sz w:val="22"/>
          <w:szCs w:val="22"/>
        </w:rPr>
        <w:t>Please remember to use opportunities beyond the benefice boundaries if you don’t have some of these</w:t>
      </w:r>
      <w:r w:rsidR="00A0762B" w:rsidRPr="0098036F">
        <w:rPr>
          <w:rFonts w:ascii="Arial" w:hAnsi="Arial" w:cs="Arial"/>
          <w:sz w:val="22"/>
          <w:szCs w:val="22"/>
        </w:rPr>
        <w:t>,</w:t>
      </w:r>
      <w:r w:rsidRPr="0098036F">
        <w:rPr>
          <w:rFonts w:ascii="Arial" w:hAnsi="Arial" w:cs="Arial"/>
          <w:sz w:val="22"/>
          <w:szCs w:val="22"/>
        </w:rPr>
        <w:t xml:space="preserve"> as available experience in the home parishes – what is o</w:t>
      </w:r>
      <w:r w:rsidR="00014C16">
        <w:rPr>
          <w:rFonts w:ascii="Arial" w:hAnsi="Arial" w:cs="Arial"/>
          <w:sz w:val="22"/>
          <w:szCs w:val="22"/>
        </w:rPr>
        <w:t>n offer elsewhere in the Mission Partnership</w:t>
      </w:r>
      <w:r w:rsidRPr="0098036F">
        <w:rPr>
          <w:rFonts w:ascii="Arial" w:hAnsi="Arial" w:cs="Arial"/>
          <w:sz w:val="22"/>
          <w:szCs w:val="22"/>
        </w:rPr>
        <w:t xml:space="preserve">? Can you ask a colleague to help? </w:t>
      </w:r>
    </w:p>
    <w:p w14:paraId="35FAD5C2" w14:textId="77777777" w:rsidR="00C261FA" w:rsidRDefault="00C261FA" w:rsidP="004D0883">
      <w:pPr>
        <w:pStyle w:val="NormalWeb"/>
        <w:ind w:left="720"/>
        <w:rPr>
          <w:rFonts w:ascii="Arial" w:hAnsi="Arial" w:cs="Arial"/>
          <w:i/>
          <w:sz w:val="22"/>
          <w:szCs w:val="22"/>
        </w:rPr>
      </w:pPr>
    </w:p>
    <w:p w14:paraId="3F2268EE" w14:textId="77777777" w:rsidR="00E854AC" w:rsidRDefault="00E854AC" w:rsidP="004D0883">
      <w:pPr>
        <w:pStyle w:val="NormalWeb"/>
        <w:ind w:left="720"/>
        <w:rPr>
          <w:rFonts w:ascii="Arial" w:hAnsi="Arial" w:cs="Arial"/>
          <w:sz w:val="22"/>
          <w:szCs w:val="22"/>
        </w:rPr>
      </w:pPr>
    </w:p>
    <w:p w14:paraId="616583BB" w14:textId="77777777" w:rsidR="002A58DC" w:rsidRDefault="002A58DC" w:rsidP="004D0883">
      <w:pPr>
        <w:pStyle w:val="NormalWeb"/>
        <w:ind w:left="720"/>
        <w:rPr>
          <w:rFonts w:ascii="Arial" w:hAnsi="Arial" w:cs="Arial"/>
          <w:sz w:val="22"/>
          <w:szCs w:val="22"/>
        </w:rPr>
      </w:pPr>
    </w:p>
    <w:p w14:paraId="0E7B7C19" w14:textId="77777777" w:rsidR="002A58DC" w:rsidRDefault="002A58DC" w:rsidP="004D0883">
      <w:pPr>
        <w:pStyle w:val="NormalWeb"/>
        <w:ind w:left="720"/>
        <w:rPr>
          <w:rFonts w:ascii="Arial" w:hAnsi="Arial" w:cs="Arial"/>
          <w:sz w:val="22"/>
          <w:szCs w:val="22"/>
        </w:rPr>
      </w:pPr>
    </w:p>
    <w:p w14:paraId="3254726C" w14:textId="77777777" w:rsidR="002A58DC" w:rsidRDefault="002A58DC" w:rsidP="004D0883">
      <w:pPr>
        <w:pStyle w:val="NormalWeb"/>
        <w:ind w:left="720"/>
        <w:rPr>
          <w:rFonts w:ascii="Arial" w:hAnsi="Arial" w:cs="Arial"/>
          <w:sz w:val="22"/>
          <w:szCs w:val="22"/>
        </w:rPr>
      </w:pPr>
    </w:p>
    <w:p w14:paraId="6CB65A92" w14:textId="77777777" w:rsidR="002A58DC" w:rsidRDefault="002A58DC" w:rsidP="004D0883">
      <w:pPr>
        <w:pStyle w:val="NormalWeb"/>
        <w:ind w:left="720"/>
        <w:rPr>
          <w:rFonts w:ascii="Arial" w:hAnsi="Arial" w:cs="Arial"/>
          <w:sz w:val="22"/>
          <w:szCs w:val="22"/>
        </w:rPr>
      </w:pPr>
    </w:p>
    <w:p w14:paraId="2ABD7BDE" w14:textId="77777777" w:rsidR="002A58DC" w:rsidRDefault="002A58DC" w:rsidP="004D0883">
      <w:pPr>
        <w:pStyle w:val="NormalWeb"/>
        <w:ind w:left="720"/>
        <w:rPr>
          <w:rFonts w:ascii="Arial" w:hAnsi="Arial" w:cs="Arial"/>
          <w:sz w:val="22"/>
          <w:szCs w:val="22"/>
        </w:rPr>
      </w:pPr>
    </w:p>
    <w:p w14:paraId="4245AB9F" w14:textId="77777777" w:rsidR="002A58DC" w:rsidRDefault="002A58DC" w:rsidP="004D0883">
      <w:pPr>
        <w:pStyle w:val="NormalWeb"/>
        <w:ind w:left="720"/>
        <w:rPr>
          <w:rFonts w:ascii="Arial" w:hAnsi="Arial" w:cs="Arial"/>
          <w:sz w:val="22"/>
          <w:szCs w:val="22"/>
        </w:rPr>
      </w:pPr>
    </w:p>
    <w:p w14:paraId="05D5C08B" w14:textId="77777777" w:rsidR="002A58DC" w:rsidRDefault="002A58DC" w:rsidP="004D0883">
      <w:pPr>
        <w:pStyle w:val="NormalWeb"/>
        <w:ind w:left="720"/>
        <w:rPr>
          <w:rFonts w:ascii="Arial" w:hAnsi="Arial" w:cs="Arial"/>
          <w:sz w:val="22"/>
          <w:szCs w:val="22"/>
        </w:rPr>
      </w:pPr>
    </w:p>
    <w:p w14:paraId="74483670" w14:textId="77777777" w:rsidR="002A58DC" w:rsidRPr="0098036F" w:rsidRDefault="002A58DC" w:rsidP="004D0883">
      <w:pPr>
        <w:pStyle w:val="NormalWeb"/>
        <w:ind w:left="720"/>
        <w:rPr>
          <w:rFonts w:ascii="Arial" w:hAnsi="Arial" w:cs="Arial"/>
          <w:sz w:val="22"/>
          <w:szCs w:val="22"/>
        </w:rPr>
      </w:pPr>
    </w:p>
    <w:p w14:paraId="72E73BC8" w14:textId="77777777" w:rsidR="00C261FA" w:rsidRPr="0098036F" w:rsidRDefault="00C261FA" w:rsidP="004D0883">
      <w:pPr>
        <w:pStyle w:val="NormalWeb"/>
        <w:ind w:left="720"/>
        <w:rPr>
          <w:rFonts w:ascii="Arial" w:hAnsi="Arial" w:cs="Arial"/>
          <w:sz w:val="22"/>
          <w:szCs w:val="22"/>
        </w:rPr>
      </w:pPr>
    </w:p>
    <w:p w14:paraId="2BED4C5D" w14:textId="77777777" w:rsidR="00C261FA" w:rsidRPr="0098036F" w:rsidRDefault="00C261FA" w:rsidP="004D0883">
      <w:pPr>
        <w:pStyle w:val="NormalWeb"/>
        <w:ind w:left="720"/>
        <w:rPr>
          <w:rFonts w:ascii="Arial" w:hAnsi="Arial" w:cs="Arial"/>
          <w:sz w:val="22"/>
          <w:szCs w:val="22"/>
        </w:rPr>
      </w:pPr>
    </w:p>
    <w:p w14:paraId="6260633A" w14:textId="77777777" w:rsidR="006566CA" w:rsidRDefault="006566CA" w:rsidP="00C261FA">
      <w:pPr>
        <w:pStyle w:val="NormalWeb"/>
        <w:rPr>
          <w:rFonts w:ascii="Arial" w:hAnsi="Arial" w:cs="Arial"/>
          <w:b/>
          <w:bCs/>
          <w:sz w:val="22"/>
          <w:szCs w:val="22"/>
        </w:rPr>
      </w:pPr>
    </w:p>
    <w:p w14:paraId="26CB959E" w14:textId="77777777" w:rsidR="006566CA" w:rsidRDefault="006566CA" w:rsidP="00C261FA">
      <w:pPr>
        <w:pStyle w:val="NormalWeb"/>
        <w:rPr>
          <w:rFonts w:ascii="Arial" w:hAnsi="Arial" w:cs="Arial"/>
          <w:b/>
          <w:bCs/>
          <w:sz w:val="22"/>
          <w:szCs w:val="22"/>
        </w:rPr>
      </w:pPr>
    </w:p>
    <w:p w14:paraId="6B37974D" w14:textId="77777777" w:rsidR="006566CA" w:rsidRDefault="006566CA" w:rsidP="00C261FA">
      <w:pPr>
        <w:pStyle w:val="NormalWeb"/>
        <w:rPr>
          <w:rFonts w:ascii="Arial" w:hAnsi="Arial" w:cs="Arial"/>
          <w:b/>
          <w:bCs/>
          <w:sz w:val="22"/>
          <w:szCs w:val="22"/>
        </w:rPr>
      </w:pPr>
    </w:p>
    <w:p w14:paraId="4EB45B0F" w14:textId="77777777" w:rsidR="006566CA" w:rsidRDefault="006566CA" w:rsidP="006566CA">
      <w:pPr>
        <w:pStyle w:val="NormalWeb"/>
        <w:jc w:val="center"/>
        <w:rPr>
          <w:rFonts w:ascii="Arial" w:hAnsi="Arial" w:cs="Arial"/>
          <w:b/>
          <w:bCs/>
          <w:sz w:val="22"/>
          <w:szCs w:val="22"/>
        </w:rPr>
      </w:pPr>
    </w:p>
    <w:p w14:paraId="5C3FEE6F" w14:textId="77777777" w:rsidR="006566CA" w:rsidRDefault="006566CA" w:rsidP="006566CA">
      <w:pPr>
        <w:pStyle w:val="NormalWeb"/>
        <w:jc w:val="center"/>
        <w:rPr>
          <w:rFonts w:ascii="Arial" w:hAnsi="Arial" w:cs="Arial"/>
          <w:b/>
          <w:bCs/>
          <w:sz w:val="22"/>
          <w:szCs w:val="22"/>
        </w:rPr>
      </w:pPr>
    </w:p>
    <w:p w14:paraId="115D4B65" w14:textId="77777777" w:rsidR="002A58DC" w:rsidRDefault="002A58DC" w:rsidP="006566CA">
      <w:pPr>
        <w:pStyle w:val="NormalWeb"/>
        <w:jc w:val="center"/>
        <w:rPr>
          <w:rFonts w:ascii="Arial" w:hAnsi="Arial" w:cs="Arial"/>
          <w:b/>
          <w:bCs/>
          <w:sz w:val="22"/>
          <w:szCs w:val="22"/>
        </w:rPr>
      </w:pPr>
    </w:p>
    <w:p w14:paraId="1BAAEDAC" w14:textId="77777777" w:rsidR="006566CA" w:rsidRDefault="006566CA" w:rsidP="006566CA">
      <w:pPr>
        <w:pStyle w:val="NormalWeb"/>
        <w:jc w:val="center"/>
        <w:rPr>
          <w:rFonts w:ascii="Arial" w:hAnsi="Arial" w:cs="Arial"/>
          <w:b/>
          <w:bCs/>
          <w:sz w:val="22"/>
          <w:szCs w:val="22"/>
        </w:rPr>
      </w:pPr>
    </w:p>
    <w:p w14:paraId="5249E384" w14:textId="77777777" w:rsidR="002B6296" w:rsidRDefault="002B6296" w:rsidP="008437E2">
      <w:pPr>
        <w:pStyle w:val="NormalWeb"/>
        <w:jc w:val="center"/>
        <w:rPr>
          <w:rFonts w:ascii="Arial" w:hAnsi="Arial" w:cs="Arial"/>
          <w:b/>
          <w:bCs/>
          <w:sz w:val="56"/>
          <w:szCs w:val="56"/>
        </w:rPr>
      </w:pPr>
    </w:p>
    <w:sectPr w:rsidR="002B6296" w:rsidSect="00B65934">
      <w:footerReference w:type="even" r:id="rId11"/>
      <w:footerReference w:type="default" r:id="rId12"/>
      <w:pgSz w:w="11900" w:h="16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B4933" w14:textId="77777777" w:rsidR="005321C2" w:rsidRDefault="005321C2" w:rsidP="00B65934">
      <w:r>
        <w:separator/>
      </w:r>
    </w:p>
  </w:endnote>
  <w:endnote w:type="continuationSeparator" w:id="0">
    <w:p w14:paraId="1F7CD057" w14:textId="77777777" w:rsidR="005321C2" w:rsidRDefault="005321C2" w:rsidP="00B6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egoeUI">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439DB" w14:textId="77777777" w:rsidR="00B65934" w:rsidRDefault="00B65934" w:rsidP="00B6593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3135A9" w14:textId="77777777" w:rsidR="00B65934" w:rsidRDefault="00B65934" w:rsidP="00B6593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333E6" w14:textId="77777777" w:rsidR="00B65934" w:rsidRDefault="00B65934" w:rsidP="0094613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2C17">
      <w:rPr>
        <w:rStyle w:val="PageNumber"/>
        <w:noProof/>
      </w:rPr>
      <w:t>22</w:t>
    </w:r>
    <w:r>
      <w:rPr>
        <w:rStyle w:val="PageNumber"/>
      </w:rPr>
      <w:fldChar w:fldCharType="end"/>
    </w:r>
  </w:p>
  <w:p w14:paraId="5D12447C" w14:textId="77777777" w:rsidR="00B65934" w:rsidRDefault="00B65934" w:rsidP="00B6593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8ECF6" w14:textId="77777777" w:rsidR="005321C2" w:rsidRDefault="005321C2" w:rsidP="00B65934">
      <w:r>
        <w:separator/>
      </w:r>
    </w:p>
  </w:footnote>
  <w:footnote w:type="continuationSeparator" w:id="0">
    <w:p w14:paraId="4E9F1C16" w14:textId="77777777" w:rsidR="005321C2" w:rsidRDefault="005321C2" w:rsidP="00B6593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D503F"/>
    <w:multiLevelType w:val="hybridMultilevel"/>
    <w:tmpl w:val="84264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7B2291"/>
    <w:multiLevelType w:val="hybridMultilevel"/>
    <w:tmpl w:val="8AB263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AFD3A86"/>
    <w:multiLevelType w:val="hybridMultilevel"/>
    <w:tmpl w:val="B6C42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EEC22CC"/>
    <w:multiLevelType w:val="multilevel"/>
    <w:tmpl w:val="5780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A27078"/>
    <w:multiLevelType w:val="multilevel"/>
    <w:tmpl w:val="D7C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435993"/>
    <w:multiLevelType w:val="multilevel"/>
    <w:tmpl w:val="5266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96926"/>
    <w:multiLevelType w:val="hybridMultilevel"/>
    <w:tmpl w:val="378C7B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DBB3658"/>
    <w:multiLevelType w:val="multilevel"/>
    <w:tmpl w:val="3358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263738"/>
    <w:multiLevelType w:val="hybridMultilevel"/>
    <w:tmpl w:val="48185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8A660C"/>
    <w:multiLevelType w:val="hybridMultilevel"/>
    <w:tmpl w:val="72C8E4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8C67A68"/>
    <w:multiLevelType w:val="hybridMultilevel"/>
    <w:tmpl w:val="4F7CD9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96D6BB1"/>
    <w:multiLevelType w:val="hybridMultilevel"/>
    <w:tmpl w:val="B3320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BE5C0F"/>
    <w:multiLevelType w:val="multilevel"/>
    <w:tmpl w:val="DFE02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655534"/>
    <w:multiLevelType w:val="hybridMultilevel"/>
    <w:tmpl w:val="DB8E7F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2006F83"/>
    <w:multiLevelType w:val="hybridMultilevel"/>
    <w:tmpl w:val="649AE72E"/>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34A02D3F"/>
    <w:multiLevelType w:val="multilevel"/>
    <w:tmpl w:val="E7DE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851997"/>
    <w:multiLevelType w:val="multilevel"/>
    <w:tmpl w:val="DA3A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1F1557"/>
    <w:multiLevelType w:val="multilevel"/>
    <w:tmpl w:val="B918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8A0DAD"/>
    <w:multiLevelType w:val="multilevel"/>
    <w:tmpl w:val="9EC2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7DB52E1"/>
    <w:multiLevelType w:val="hybridMultilevel"/>
    <w:tmpl w:val="8544F9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9975F67"/>
    <w:multiLevelType w:val="multilevel"/>
    <w:tmpl w:val="723C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D53A71"/>
    <w:multiLevelType w:val="multilevel"/>
    <w:tmpl w:val="978A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731E45"/>
    <w:multiLevelType w:val="hybridMultilevel"/>
    <w:tmpl w:val="03926C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0B20443"/>
    <w:multiLevelType w:val="multilevel"/>
    <w:tmpl w:val="434A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8C0992"/>
    <w:multiLevelType w:val="hybridMultilevel"/>
    <w:tmpl w:val="72C44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6F23CD2"/>
    <w:multiLevelType w:val="multilevel"/>
    <w:tmpl w:val="0894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6A1BFB"/>
    <w:multiLevelType w:val="multilevel"/>
    <w:tmpl w:val="4962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EF45A8"/>
    <w:multiLevelType w:val="multilevel"/>
    <w:tmpl w:val="1EC8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4F5D06"/>
    <w:multiLevelType w:val="hybridMultilevel"/>
    <w:tmpl w:val="D17E7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E61422"/>
    <w:multiLevelType w:val="hybridMultilevel"/>
    <w:tmpl w:val="336287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64D75C9C"/>
    <w:multiLevelType w:val="multilevel"/>
    <w:tmpl w:val="0F86DC9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1">
    <w:nsid w:val="65123F8C"/>
    <w:multiLevelType w:val="multilevel"/>
    <w:tmpl w:val="44BC6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C76F23"/>
    <w:multiLevelType w:val="hybridMultilevel"/>
    <w:tmpl w:val="ACD4C4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6ABD3037"/>
    <w:multiLevelType w:val="hybridMultilevel"/>
    <w:tmpl w:val="E606FF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6F805395"/>
    <w:multiLevelType w:val="hybridMultilevel"/>
    <w:tmpl w:val="A5E486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6FE2073E"/>
    <w:multiLevelType w:val="multilevel"/>
    <w:tmpl w:val="3174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6B03CE"/>
    <w:multiLevelType w:val="hybridMultilevel"/>
    <w:tmpl w:val="39F26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B45913"/>
    <w:multiLevelType w:val="multilevel"/>
    <w:tmpl w:val="E58A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DF023E"/>
    <w:multiLevelType w:val="multilevel"/>
    <w:tmpl w:val="5066A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8D7EFB"/>
    <w:multiLevelType w:val="multilevel"/>
    <w:tmpl w:val="4A6A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E50D05"/>
    <w:multiLevelType w:val="multilevel"/>
    <w:tmpl w:val="7138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D20C4C"/>
    <w:multiLevelType w:val="multilevel"/>
    <w:tmpl w:val="07AC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470601"/>
    <w:multiLevelType w:val="hybridMultilevel"/>
    <w:tmpl w:val="16A4D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7F97144C"/>
    <w:multiLevelType w:val="multilevel"/>
    <w:tmpl w:val="A4D8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5"/>
  </w:num>
  <w:num w:numId="3">
    <w:abstractNumId w:val="23"/>
  </w:num>
  <w:num w:numId="4">
    <w:abstractNumId w:val="38"/>
  </w:num>
  <w:num w:numId="5">
    <w:abstractNumId w:val="31"/>
  </w:num>
  <w:num w:numId="6">
    <w:abstractNumId w:val="21"/>
  </w:num>
  <w:num w:numId="7">
    <w:abstractNumId w:val="16"/>
  </w:num>
  <w:num w:numId="8">
    <w:abstractNumId w:val="4"/>
  </w:num>
  <w:num w:numId="9">
    <w:abstractNumId w:val="20"/>
  </w:num>
  <w:num w:numId="10">
    <w:abstractNumId w:val="26"/>
  </w:num>
  <w:num w:numId="11">
    <w:abstractNumId w:val="25"/>
  </w:num>
  <w:num w:numId="12">
    <w:abstractNumId w:val="27"/>
  </w:num>
  <w:num w:numId="13">
    <w:abstractNumId w:val="41"/>
  </w:num>
  <w:num w:numId="14">
    <w:abstractNumId w:val="39"/>
  </w:num>
  <w:num w:numId="15">
    <w:abstractNumId w:val="7"/>
  </w:num>
  <w:num w:numId="16">
    <w:abstractNumId w:val="30"/>
  </w:num>
  <w:num w:numId="17">
    <w:abstractNumId w:val="3"/>
  </w:num>
  <w:num w:numId="18">
    <w:abstractNumId w:val="43"/>
  </w:num>
  <w:num w:numId="19">
    <w:abstractNumId w:val="18"/>
  </w:num>
  <w:num w:numId="20">
    <w:abstractNumId w:val="24"/>
  </w:num>
  <w:num w:numId="21">
    <w:abstractNumId w:val="14"/>
  </w:num>
  <w:num w:numId="22">
    <w:abstractNumId w:val="42"/>
  </w:num>
  <w:num w:numId="23">
    <w:abstractNumId w:val="10"/>
  </w:num>
  <w:num w:numId="24">
    <w:abstractNumId w:val="29"/>
  </w:num>
  <w:num w:numId="25">
    <w:abstractNumId w:val="19"/>
  </w:num>
  <w:num w:numId="26">
    <w:abstractNumId w:val="34"/>
  </w:num>
  <w:num w:numId="27">
    <w:abstractNumId w:val="2"/>
  </w:num>
  <w:num w:numId="28">
    <w:abstractNumId w:val="9"/>
  </w:num>
  <w:num w:numId="29">
    <w:abstractNumId w:val="8"/>
  </w:num>
  <w:num w:numId="30">
    <w:abstractNumId w:val="22"/>
  </w:num>
  <w:num w:numId="31">
    <w:abstractNumId w:val="33"/>
  </w:num>
  <w:num w:numId="32">
    <w:abstractNumId w:val="1"/>
  </w:num>
  <w:num w:numId="33">
    <w:abstractNumId w:val="28"/>
  </w:num>
  <w:num w:numId="34">
    <w:abstractNumId w:val="0"/>
  </w:num>
  <w:num w:numId="35">
    <w:abstractNumId w:val="6"/>
  </w:num>
  <w:num w:numId="36">
    <w:abstractNumId w:val="40"/>
  </w:num>
  <w:num w:numId="37">
    <w:abstractNumId w:val="37"/>
  </w:num>
  <w:num w:numId="38">
    <w:abstractNumId w:val="12"/>
  </w:num>
  <w:num w:numId="39">
    <w:abstractNumId w:val="35"/>
  </w:num>
  <w:num w:numId="40">
    <w:abstractNumId w:val="15"/>
  </w:num>
  <w:num w:numId="41">
    <w:abstractNumId w:val="36"/>
  </w:num>
  <w:num w:numId="42">
    <w:abstractNumId w:val="13"/>
  </w:num>
  <w:num w:numId="43">
    <w:abstractNumId w:val="32"/>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61"/>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267"/>
    <w:rsid w:val="00014C16"/>
    <w:rsid w:val="000539D9"/>
    <w:rsid w:val="00055161"/>
    <w:rsid w:val="00074D96"/>
    <w:rsid w:val="00075478"/>
    <w:rsid w:val="00081CF5"/>
    <w:rsid w:val="000A17FA"/>
    <w:rsid w:val="000A3DF3"/>
    <w:rsid w:val="000A6CC4"/>
    <w:rsid w:val="000C4649"/>
    <w:rsid w:val="000F3EDB"/>
    <w:rsid w:val="00106531"/>
    <w:rsid w:val="001133D7"/>
    <w:rsid w:val="00125420"/>
    <w:rsid w:val="00155BAD"/>
    <w:rsid w:val="00177435"/>
    <w:rsid w:val="001C6FA5"/>
    <w:rsid w:val="001E0D38"/>
    <w:rsid w:val="001E242E"/>
    <w:rsid w:val="001E59D1"/>
    <w:rsid w:val="001E7450"/>
    <w:rsid w:val="00216387"/>
    <w:rsid w:val="00220003"/>
    <w:rsid w:val="0024103D"/>
    <w:rsid w:val="00261F53"/>
    <w:rsid w:val="002A58DC"/>
    <w:rsid w:val="002B6296"/>
    <w:rsid w:val="002D5D71"/>
    <w:rsid w:val="00301D1D"/>
    <w:rsid w:val="003120FE"/>
    <w:rsid w:val="00320DC9"/>
    <w:rsid w:val="00342D80"/>
    <w:rsid w:val="0034469B"/>
    <w:rsid w:val="00381B73"/>
    <w:rsid w:val="00387987"/>
    <w:rsid w:val="00417ED2"/>
    <w:rsid w:val="00443BBB"/>
    <w:rsid w:val="00443DB7"/>
    <w:rsid w:val="00461312"/>
    <w:rsid w:val="0046586E"/>
    <w:rsid w:val="004841C4"/>
    <w:rsid w:val="004D0883"/>
    <w:rsid w:val="004E5AF4"/>
    <w:rsid w:val="004F38FD"/>
    <w:rsid w:val="005321C2"/>
    <w:rsid w:val="005402A7"/>
    <w:rsid w:val="0055160C"/>
    <w:rsid w:val="00566D63"/>
    <w:rsid w:val="00571F6F"/>
    <w:rsid w:val="005772EF"/>
    <w:rsid w:val="005900E7"/>
    <w:rsid w:val="005A0114"/>
    <w:rsid w:val="005A014B"/>
    <w:rsid w:val="005D2C17"/>
    <w:rsid w:val="00613F8F"/>
    <w:rsid w:val="00641CDE"/>
    <w:rsid w:val="006566CA"/>
    <w:rsid w:val="00667FC8"/>
    <w:rsid w:val="006B7B2B"/>
    <w:rsid w:val="006D19C5"/>
    <w:rsid w:val="00703F78"/>
    <w:rsid w:val="007430F5"/>
    <w:rsid w:val="00752344"/>
    <w:rsid w:val="007559D6"/>
    <w:rsid w:val="00775414"/>
    <w:rsid w:val="00795C67"/>
    <w:rsid w:val="007A508A"/>
    <w:rsid w:val="007E2697"/>
    <w:rsid w:val="00810BF9"/>
    <w:rsid w:val="008437E2"/>
    <w:rsid w:val="0086427F"/>
    <w:rsid w:val="008829E3"/>
    <w:rsid w:val="00883139"/>
    <w:rsid w:val="008977AE"/>
    <w:rsid w:val="008A3B70"/>
    <w:rsid w:val="008F09C7"/>
    <w:rsid w:val="00906BFB"/>
    <w:rsid w:val="00910AF5"/>
    <w:rsid w:val="009170AA"/>
    <w:rsid w:val="009204A9"/>
    <w:rsid w:val="00945CC4"/>
    <w:rsid w:val="00965A5D"/>
    <w:rsid w:val="0098036F"/>
    <w:rsid w:val="00984151"/>
    <w:rsid w:val="009C4366"/>
    <w:rsid w:val="00A02B17"/>
    <w:rsid w:val="00A0762B"/>
    <w:rsid w:val="00A30CE5"/>
    <w:rsid w:val="00A960CD"/>
    <w:rsid w:val="00AF4BC8"/>
    <w:rsid w:val="00AF5AE4"/>
    <w:rsid w:val="00AF6999"/>
    <w:rsid w:val="00B165FF"/>
    <w:rsid w:val="00B31479"/>
    <w:rsid w:val="00B340EE"/>
    <w:rsid w:val="00B4775B"/>
    <w:rsid w:val="00B6279E"/>
    <w:rsid w:val="00B65934"/>
    <w:rsid w:val="00B71267"/>
    <w:rsid w:val="00B92F80"/>
    <w:rsid w:val="00BB65BF"/>
    <w:rsid w:val="00C02808"/>
    <w:rsid w:val="00C0301F"/>
    <w:rsid w:val="00C16659"/>
    <w:rsid w:val="00C261FA"/>
    <w:rsid w:val="00C46463"/>
    <w:rsid w:val="00C61041"/>
    <w:rsid w:val="00C623F6"/>
    <w:rsid w:val="00C853A6"/>
    <w:rsid w:val="00C9098A"/>
    <w:rsid w:val="00D21BA3"/>
    <w:rsid w:val="00D251DC"/>
    <w:rsid w:val="00D2695B"/>
    <w:rsid w:val="00D337A0"/>
    <w:rsid w:val="00D74129"/>
    <w:rsid w:val="00E15766"/>
    <w:rsid w:val="00E1643D"/>
    <w:rsid w:val="00E16455"/>
    <w:rsid w:val="00E46856"/>
    <w:rsid w:val="00E631CC"/>
    <w:rsid w:val="00E72597"/>
    <w:rsid w:val="00E854AC"/>
    <w:rsid w:val="00EB6752"/>
    <w:rsid w:val="00F33E9F"/>
    <w:rsid w:val="00F35330"/>
    <w:rsid w:val="00F61232"/>
    <w:rsid w:val="00FA7BE4"/>
    <w:rsid w:val="00FD4AD9"/>
    <w:rsid w:val="00FE0CEB"/>
    <w:rsid w:val="00FF4BB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3DC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3DB7"/>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99"/>
    <w:qFormat/>
    <w:rsid w:val="008A3B70"/>
    <w:pPr>
      <w:spacing w:after="200" w:line="276" w:lineRule="auto"/>
      <w:ind w:left="720"/>
      <w:contextualSpacing/>
    </w:pPr>
    <w:rPr>
      <w:rFonts w:ascii="Calibri" w:eastAsia="Calibri" w:hAnsi="Calibri" w:cs="Times New Roman"/>
      <w:sz w:val="22"/>
      <w:szCs w:val="22"/>
    </w:rPr>
  </w:style>
  <w:style w:type="paragraph" w:styleId="NoSpacing">
    <w:name w:val="No Spacing"/>
    <w:link w:val="NoSpacingChar"/>
    <w:uiPriority w:val="1"/>
    <w:qFormat/>
    <w:rsid w:val="00E72597"/>
    <w:rPr>
      <w:rFonts w:eastAsiaTheme="minorEastAsia"/>
      <w:sz w:val="22"/>
      <w:szCs w:val="22"/>
      <w:lang w:val="en-US" w:eastAsia="zh-CN"/>
    </w:rPr>
  </w:style>
  <w:style w:type="character" w:customStyle="1" w:styleId="NoSpacingChar">
    <w:name w:val="No Spacing Char"/>
    <w:basedOn w:val="DefaultParagraphFont"/>
    <w:link w:val="NoSpacing"/>
    <w:uiPriority w:val="1"/>
    <w:rsid w:val="00E72597"/>
    <w:rPr>
      <w:rFonts w:eastAsiaTheme="minorEastAsia"/>
      <w:sz w:val="22"/>
      <w:szCs w:val="22"/>
      <w:lang w:val="en-US" w:eastAsia="zh-CN"/>
    </w:rPr>
  </w:style>
  <w:style w:type="paragraph" w:styleId="Footer">
    <w:name w:val="footer"/>
    <w:basedOn w:val="Normal"/>
    <w:link w:val="FooterChar"/>
    <w:uiPriority w:val="99"/>
    <w:unhideWhenUsed/>
    <w:rsid w:val="00B65934"/>
    <w:pPr>
      <w:tabs>
        <w:tab w:val="center" w:pos="4513"/>
        <w:tab w:val="right" w:pos="9026"/>
      </w:tabs>
    </w:pPr>
  </w:style>
  <w:style w:type="character" w:customStyle="1" w:styleId="FooterChar">
    <w:name w:val="Footer Char"/>
    <w:basedOn w:val="DefaultParagraphFont"/>
    <w:link w:val="Footer"/>
    <w:uiPriority w:val="99"/>
    <w:rsid w:val="00B65934"/>
  </w:style>
  <w:style w:type="character" w:styleId="PageNumber">
    <w:name w:val="page number"/>
    <w:basedOn w:val="DefaultParagraphFont"/>
    <w:uiPriority w:val="99"/>
    <w:semiHidden/>
    <w:unhideWhenUsed/>
    <w:rsid w:val="00B65934"/>
  </w:style>
  <w:style w:type="character" w:styleId="Hyperlink">
    <w:name w:val="Hyperlink"/>
    <w:basedOn w:val="DefaultParagraphFont"/>
    <w:uiPriority w:val="99"/>
    <w:unhideWhenUsed/>
    <w:rsid w:val="008437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407812">
      <w:bodyDiv w:val="1"/>
      <w:marLeft w:val="0"/>
      <w:marRight w:val="0"/>
      <w:marTop w:val="0"/>
      <w:marBottom w:val="0"/>
      <w:divBdr>
        <w:top w:val="none" w:sz="0" w:space="0" w:color="auto"/>
        <w:left w:val="none" w:sz="0" w:space="0" w:color="auto"/>
        <w:bottom w:val="none" w:sz="0" w:space="0" w:color="auto"/>
        <w:right w:val="none" w:sz="0" w:space="0" w:color="auto"/>
      </w:divBdr>
      <w:divsChild>
        <w:div w:id="1537038480">
          <w:marLeft w:val="0"/>
          <w:marRight w:val="0"/>
          <w:marTop w:val="0"/>
          <w:marBottom w:val="0"/>
          <w:divBdr>
            <w:top w:val="none" w:sz="0" w:space="0" w:color="auto"/>
            <w:left w:val="none" w:sz="0" w:space="0" w:color="auto"/>
            <w:bottom w:val="none" w:sz="0" w:space="0" w:color="auto"/>
            <w:right w:val="none" w:sz="0" w:space="0" w:color="auto"/>
          </w:divBdr>
          <w:divsChild>
            <w:div w:id="674309755">
              <w:marLeft w:val="0"/>
              <w:marRight w:val="0"/>
              <w:marTop w:val="0"/>
              <w:marBottom w:val="0"/>
              <w:divBdr>
                <w:top w:val="none" w:sz="0" w:space="0" w:color="auto"/>
                <w:left w:val="none" w:sz="0" w:space="0" w:color="auto"/>
                <w:bottom w:val="none" w:sz="0" w:space="0" w:color="auto"/>
                <w:right w:val="none" w:sz="0" w:space="0" w:color="auto"/>
              </w:divBdr>
              <w:divsChild>
                <w:div w:id="119227514">
                  <w:marLeft w:val="0"/>
                  <w:marRight w:val="0"/>
                  <w:marTop w:val="0"/>
                  <w:marBottom w:val="0"/>
                  <w:divBdr>
                    <w:top w:val="none" w:sz="0" w:space="0" w:color="auto"/>
                    <w:left w:val="none" w:sz="0" w:space="0" w:color="auto"/>
                    <w:bottom w:val="none" w:sz="0" w:space="0" w:color="auto"/>
                    <w:right w:val="none" w:sz="0" w:space="0" w:color="auto"/>
                  </w:divBdr>
                </w:div>
              </w:divsChild>
            </w:div>
            <w:div w:id="921795458">
              <w:marLeft w:val="0"/>
              <w:marRight w:val="0"/>
              <w:marTop w:val="0"/>
              <w:marBottom w:val="0"/>
              <w:divBdr>
                <w:top w:val="none" w:sz="0" w:space="0" w:color="auto"/>
                <w:left w:val="none" w:sz="0" w:space="0" w:color="auto"/>
                <w:bottom w:val="none" w:sz="0" w:space="0" w:color="auto"/>
                <w:right w:val="none" w:sz="0" w:space="0" w:color="auto"/>
              </w:divBdr>
              <w:divsChild>
                <w:div w:id="14809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50797">
          <w:marLeft w:val="0"/>
          <w:marRight w:val="0"/>
          <w:marTop w:val="0"/>
          <w:marBottom w:val="0"/>
          <w:divBdr>
            <w:top w:val="none" w:sz="0" w:space="0" w:color="auto"/>
            <w:left w:val="none" w:sz="0" w:space="0" w:color="auto"/>
            <w:bottom w:val="none" w:sz="0" w:space="0" w:color="auto"/>
            <w:right w:val="none" w:sz="0" w:space="0" w:color="auto"/>
          </w:divBdr>
          <w:divsChild>
            <w:div w:id="968628136">
              <w:marLeft w:val="0"/>
              <w:marRight w:val="0"/>
              <w:marTop w:val="0"/>
              <w:marBottom w:val="0"/>
              <w:divBdr>
                <w:top w:val="none" w:sz="0" w:space="0" w:color="auto"/>
                <w:left w:val="none" w:sz="0" w:space="0" w:color="auto"/>
                <w:bottom w:val="none" w:sz="0" w:space="0" w:color="auto"/>
                <w:right w:val="none" w:sz="0" w:space="0" w:color="auto"/>
              </w:divBdr>
              <w:divsChild>
                <w:div w:id="12467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896761">
      <w:bodyDiv w:val="1"/>
      <w:marLeft w:val="0"/>
      <w:marRight w:val="0"/>
      <w:marTop w:val="0"/>
      <w:marBottom w:val="0"/>
      <w:divBdr>
        <w:top w:val="none" w:sz="0" w:space="0" w:color="auto"/>
        <w:left w:val="none" w:sz="0" w:space="0" w:color="auto"/>
        <w:bottom w:val="none" w:sz="0" w:space="0" w:color="auto"/>
        <w:right w:val="none" w:sz="0" w:space="0" w:color="auto"/>
      </w:divBdr>
      <w:divsChild>
        <w:div w:id="849374161">
          <w:marLeft w:val="0"/>
          <w:marRight w:val="0"/>
          <w:marTop w:val="0"/>
          <w:marBottom w:val="0"/>
          <w:divBdr>
            <w:top w:val="none" w:sz="0" w:space="0" w:color="auto"/>
            <w:left w:val="none" w:sz="0" w:space="0" w:color="auto"/>
            <w:bottom w:val="none" w:sz="0" w:space="0" w:color="auto"/>
            <w:right w:val="none" w:sz="0" w:space="0" w:color="auto"/>
          </w:divBdr>
          <w:divsChild>
            <w:div w:id="353771000">
              <w:marLeft w:val="0"/>
              <w:marRight w:val="0"/>
              <w:marTop w:val="0"/>
              <w:marBottom w:val="0"/>
              <w:divBdr>
                <w:top w:val="none" w:sz="0" w:space="0" w:color="auto"/>
                <w:left w:val="none" w:sz="0" w:space="0" w:color="auto"/>
                <w:bottom w:val="none" w:sz="0" w:space="0" w:color="auto"/>
                <w:right w:val="none" w:sz="0" w:space="0" w:color="auto"/>
              </w:divBdr>
              <w:divsChild>
                <w:div w:id="919411594">
                  <w:marLeft w:val="0"/>
                  <w:marRight w:val="0"/>
                  <w:marTop w:val="0"/>
                  <w:marBottom w:val="0"/>
                  <w:divBdr>
                    <w:top w:val="none" w:sz="0" w:space="0" w:color="auto"/>
                    <w:left w:val="none" w:sz="0" w:space="0" w:color="auto"/>
                    <w:bottom w:val="none" w:sz="0" w:space="0" w:color="auto"/>
                    <w:right w:val="none" w:sz="0" w:space="0" w:color="auto"/>
                  </w:divBdr>
                </w:div>
              </w:divsChild>
            </w:div>
            <w:div w:id="490557714">
              <w:marLeft w:val="0"/>
              <w:marRight w:val="0"/>
              <w:marTop w:val="0"/>
              <w:marBottom w:val="0"/>
              <w:divBdr>
                <w:top w:val="none" w:sz="0" w:space="0" w:color="auto"/>
                <w:left w:val="none" w:sz="0" w:space="0" w:color="auto"/>
                <w:bottom w:val="none" w:sz="0" w:space="0" w:color="auto"/>
                <w:right w:val="none" w:sz="0" w:space="0" w:color="auto"/>
              </w:divBdr>
              <w:divsChild>
                <w:div w:id="13694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58930">
          <w:marLeft w:val="0"/>
          <w:marRight w:val="0"/>
          <w:marTop w:val="0"/>
          <w:marBottom w:val="0"/>
          <w:divBdr>
            <w:top w:val="none" w:sz="0" w:space="0" w:color="auto"/>
            <w:left w:val="none" w:sz="0" w:space="0" w:color="auto"/>
            <w:bottom w:val="none" w:sz="0" w:space="0" w:color="auto"/>
            <w:right w:val="none" w:sz="0" w:space="0" w:color="auto"/>
          </w:divBdr>
          <w:divsChild>
            <w:div w:id="432240638">
              <w:marLeft w:val="0"/>
              <w:marRight w:val="0"/>
              <w:marTop w:val="0"/>
              <w:marBottom w:val="0"/>
              <w:divBdr>
                <w:top w:val="none" w:sz="0" w:space="0" w:color="auto"/>
                <w:left w:val="none" w:sz="0" w:space="0" w:color="auto"/>
                <w:bottom w:val="none" w:sz="0" w:space="0" w:color="auto"/>
                <w:right w:val="none" w:sz="0" w:space="0" w:color="auto"/>
              </w:divBdr>
              <w:divsChild>
                <w:div w:id="1457331129">
                  <w:marLeft w:val="0"/>
                  <w:marRight w:val="0"/>
                  <w:marTop w:val="0"/>
                  <w:marBottom w:val="0"/>
                  <w:divBdr>
                    <w:top w:val="none" w:sz="0" w:space="0" w:color="auto"/>
                    <w:left w:val="none" w:sz="0" w:space="0" w:color="auto"/>
                    <w:bottom w:val="none" w:sz="0" w:space="0" w:color="auto"/>
                    <w:right w:val="none" w:sz="0" w:space="0" w:color="auto"/>
                  </w:divBdr>
                </w:div>
              </w:divsChild>
            </w:div>
            <w:div w:id="1252202313">
              <w:marLeft w:val="0"/>
              <w:marRight w:val="0"/>
              <w:marTop w:val="0"/>
              <w:marBottom w:val="0"/>
              <w:divBdr>
                <w:top w:val="none" w:sz="0" w:space="0" w:color="auto"/>
                <w:left w:val="none" w:sz="0" w:space="0" w:color="auto"/>
                <w:bottom w:val="none" w:sz="0" w:space="0" w:color="auto"/>
                <w:right w:val="none" w:sz="0" w:space="0" w:color="auto"/>
              </w:divBdr>
              <w:divsChild>
                <w:div w:id="2008173301">
                  <w:marLeft w:val="0"/>
                  <w:marRight w:val="0"/>
                  <w:marTop w:val="0"/>
                  <w:marBottom w:val="0"/>
                  <w:divBdr>
                    <w:top w:val="none" w:sz="0" w:space="0" w:color="auto"/>
                    <w:left w:val="none" w:sz="0" w:space="0" w:color="auto"/>
                    <w:bottom w:val="none" w:sz="0" w:space="0" w:color="auto"/>
                    <w:right w:val="none" w:sz="0" w:space="0" w:color="auto"/>
                  </w:divBdr>
                </w:div>
                <w:div w:id="1780107297">
                  <w:marLeft w:val="0"/>
                  <w:marRight w:val="0"/>
                  <w:marTop w:val="0"/>
                  <w:marBottom w:val="0"/>
                  <w:divBdr>
                    <w:top w:val="none" w:sz="0" w:space="0" w:color="auto"/>
                    <w:left w:val="none" w:sz="0" w:space="0" w:color="auto"/>
                    <w:bottom w:val="none" w:sz="0" w:space="0" w:color="auto"/>
                    <w:right w:val="none" w:sz="0" w:space="0" w:color="auto"/>
                  </w:divBdr>
                </w:div>
              </w:divsChild>
            </w:div>
            <w:div w:id="635722271">
              <w:marLeft w:val="0"/>
              <w:marRight w:val="0"/>
              <w:marTop w:val="0"/>
              <w:marBottom w:val="0"/>
              <w:divBdr>
                <w:top w:val="none" w:sz="0" w:space="0" w:color="auto"/>
                <w:left w:val="none" w:sz="0" w:space="0" w:color="auto"/>
                <w:bottom w:val="none" w:sz="0" w:space="0" w:color="auto"/>
                <w:right w:val="none" w:sz="0" w:space="0" w:color="auto"/>
              </w:divBdr>
              <w:divsChild>
                <w:div w:id="15980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5643">
          <w:marLeft w:val="0"/>
          <w:marRight w:val="0"/>
          <w:marTop w:val="0"/>
          <w:marBottom w:val="0"/>
          <w:divBdr>
            <w:top w:val="none" w:sz="0" w:space="0" w:color="auto"/>
            <w:left w:val="none" w:sz="0" w:space="0" w:color="auto"/>
            <w:bottom w:val="none" w:sz="0" w:space="0" w:color="auto"/>
            <w:right w:val="none" w:sz="0" w:space="0" w:color="auto"/>
          </w:divBdr>
          <w:divsChild>
            <w:div w:id="2011594462">
              <w:marLeft w:val="0"/>
              <w:marRight w:val="0"/>
              <w:marTop w:val="0"/>
              <w:marBottom w:val="0"/>
              <w:divBdr>
                <w:top w:val="none" w:sz="0" w:space="0" w:color="auto"/>
                <w:left w:val="none" w:sz="0" w:space="0" w:color="auto"/>
                <w:bottom w:val="none" w:sz="0" w:space="0" w:color="auto"/>
                <w:right w:val="none" w:sz="0" w:space="0" w:color="auto"/>
              </w:divBdr>
              <w:divsChild>
                <w:div w:id="1138761516">
                  <w:marLeft w:val="0"/>
                  <w:marRight w:val="0"/>
                  <w:marTop w:val="0"/>
                  <w:marBottom w:val="0"/>
                  <w:divBdr>
                    <w:top w:val="none" w:sz="0" w:space="0" w:color="auto"/>
                    <w:left w:val="none" w:sz="0" w:space="0" w:color="auto"/>
                    <w:bottom w:val="none" w:sz="0" w:space="0" w:color="auto"/>
                    <w:right w:val="none" w:sz="0" w:space="0" w:color="auto"/>
                  </w:divBdr>
                </w:div>
              </w:divsChild>
            </w:div>
            <w:div w:id="1376081138">
              <w:marLeft w:val="0"/>
              <w:marRight w:val="0"/>
              <w:marTop w:val="0"/>
              <w:marBottom w:val="0"/>
              <w:divBdr>
                <w:top w:val="none" w:sz="0" w:space="0" w:color="auto"/>
                <w:left w:val="none" w:sz="0" w:space="0" w:color="auto"/>
                <w:bottom w:val="none" w:sz="0" w:space="0" w:color="auto"/>
                <w:right w:val="none" w:sz="0" w:space="0" w:color="auto"/>
              </w:divBdr>
              <w:divsChild>
                <w:div w:id="7751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6067">
          <w:marLeft w:val="0"/>
          <w:marRight w:val="0"/>
          <w:marTop w:val="0"/>
          <w:marBottom w:val="0"/>
          <w:divBdr>
            <w:top w:val="none" w:sz="0" w:space="0" w:color="auto"/>
            <w:left w:val="none" w:sz="0" w:space="0" w:color="auto"/>
            <w:bottom w:val="none" w:sz="0" w:space="0" w:color="auto"/>
            <w:right w:val="none" w:sz="0" w:space="0" w:color="auto"/>
          </w:divBdr>
          <w:divsChild>
            <w:div w:id="88503606">
              <w:marLeft w:val="0"/>
              <w:marRight w:val="0"/>
              <w:marTop w:val="0"/>
              <w:marBottom w:val="0"/>
              <w:divBdr>
                <w:top w:val="none" w:sz="0" w:space="0" w:color="auto"/>
                <w:left w:val="none" w:sz="0" w:space="0" w:color="auto"/>
                <w:bottom w:val="none" w:sz="0" w:space="0" w:color="auto"/>
                <w:right w:val="none" w:sz="0" w:space="0" w:color="auto"/>
              </w:divBdr>
              <w:divsChild>
                <w:div w:id="1259144759">
                  <w:marLeft w:val="0"/>
                  <w:marRight w:val="0"/>
                  <w:marTop w:val="0"/>
                  <w:marBottom w:val="0"/>
                  <w:divBdr>
                    <w:top w:val="none" w:sz="0" w:space="0" w:color="auto"/>
                    <w:left w:val="none" w:sz="0" w:space="0" w:color="auto"/>
                    <w:bottom w:val="none" w:sz="0" w:space="0" w:color="auto"/>
                    <w:right w:val="none" w:sz="0" w:space="0" w:color="auto"/>
                  </w:divBdr>
                </w:div>
              </w:divsChild>
            </w:div>
            <w:div w:id="899291548">
              <w:marLeft w:val="0"/>
              <w:marRight w:val="0"/>
              <w:marTop w:val="0"/>
              <w:marBottom w:val="0"/>
              <w:divBdr>
                <w:top w:val="none" w:sz="0" w:space="0" w:color="auto"/>
                <w:left w:val="none" w:sz="0" w:space="0" w:color="auto"/>
                <w:bottom w:val="none" w:sz="0" w:space="0" w:color="auto"/>
                <w:right w:val="none" w:sz="0" w:space="0" w:color="auto"/>
              </w:divBdr>
              <w:divsChild>
                <w:div w:id="1048918275">
                  <w:marLeft w:val="0"/>
                  <w:marRight w:val="0"/>
                  <w:marTop w:val="0"/>
                  <w:marBottom w:val="0"/>
                  <w:divBdr>
                    <w:top w:val="none" w:sz="0" w:space="0" w:color="auto"/>
                    <w:left w:val="none" w:sz="0" w:space="0" w:color="auto"/>
                    <w:bottom w:val="none" w:sz="0" w:space="0" w:color="auto"/>
                    <w:right w:val="none" w:sz="0" w:space="0" w:color="auto"/>
                  </w:divBdr>
                </w:div>
                <w:div w:id="1905019894">
                  <w:marLeft w:val="0"/>
                  <w:marRight w:val="0"/>
                  <w:marTop w:val="0"/>
                  <w:marBottom w:val="0"/>
                  <w:divBdr>
                    <w:top w:val="none" w:sz="0" w:space="0" w:color="auto"/>
                    <w:left w:val="none" w:sz="0" w:space="0" w:color="auto"/>
                    <w:bottom w:val="none" w:sz="0" w:space="0" w:color="auto"/>
                    <w:right w:val="none" w:sz="0" w:space="0" w:color="auto"/>
                  </w:divBdr>
                </w:div>
              </w:divsChild>
            </w:div>
            <w:div w:id="410589936">
              <w:marLeft w:val="0"/>
              <w:marRight w:val="0"/>
              <w:marTop w:val="0"/>
              <w:marBottom w:val="0"/>
              <w:divBdr>
                <w:top w:val="none" w:sz="0" w:space="0" w:color="auto"/>
                <w:left w:val="none" w:sz="0" w:space="0" w:color="auto"/>
                <w:bottom w:val="none" w:sz="0" w:space="0" w:color="auto"/>
                <w:right w:val="none" w:sz="0" w:space="0" w:color="auto"/>
              </w:divBdr>
              <w:divsChild>
                <w:div w:id="1995836140">
                  <w:marLeft w:val="0"/>
                  <w:marRight w:val="0"/>
                  <w:marTop w:val="0"/>
                  <w:marBottom w:val="0"/>
                  <w:divBdr>
                    <w:top w:val="none" w:sz="0" w:space="0" w:color="auto"/>
                    <w:left w:val="none" w:sz="0" w:space="0" w:color="auto"/>
                    <w:bottom w:val="none" w:sz="0" w:space="0" w:color="auto"/>
                    <w:right w:val="none" w:sz="0" w:space="0" w:color="auto"/>
                  </w:divBdr>
                </w:div>
              </w:divsChild>
            </w:div>
            <w:div w:id="1773284797">
              <w:marLeft w:val="0"/>
              <w:marRight w:val="0"/>
              <w:marTop w:val="0"/>
              <w:marBottom w:val="0"/>
              <w:divBdr>
                <w:top w:val="none" w:sz="0" w:space="0" w:color="auto"/>
                <w:left w:val="none" w:sz="0" w:space="0" w:color="auto"/>
                <w:bottom w:val="none" w:sz="0" w:space="0" w:color="auto"/>
                <w:right w:val="none" w:sz="0" w:space="0" w:color="auto"/>
              </w:divBdr>
              <w:divsChild>
                <w:div w:id="1969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32052">
          <w:marLeft w:val="0"/>
          <w:marRight w:val="0"/>
          <w:marTop w:val="0"/>
          <w:marBottom w:val="0"/>
          <w:divBdr>
            <w:top w:val="none" w:sz="0" w:space="0" w:color="auto"/>
            <w:left w:val="none" w:sz="0" w:space="0" w:color="auto"/>
            <w:bottom w:val="none" w:sz="0" w:space="0" w:color="auto"/>
            <w:right w:val="none" w:sz="0" w:space="0" w:color="auto"/>
          </w:divBdr>
          <w:divsChild>
            <w:div w:id="1635209056">
              <w:marLeft w:val="0"/>
              <w:marRight w:val="0"/>
              <w:marTop w:val="0"/>
              <w:marBottom w:val="0"/>
              <w:divBdr>
                <w:top w:val="none" w:sz="0" w:space="0" w:color="auto"/>
                <w:left w:val="none" w:sz="0" w:space="0" w:color="auto"/>
                <w:bottom w:val="none" w:sz="0" w:space="0" w:color="auto"/>
                <w:right w:val="none" w:sz="0" w:space="0" w:color="auto"/>
              </w:divBdr>
              <w:divsChild>
                <w:div w:id="1736515365">
                  <w:marLeft w:val="0"/>
                  <w:marRight w:val="0"/>
                  <w:marTop w:val="0"/>
                  <w:marBottom w:val="0"/>
                  <w:divBdr>
                    <w:top w:val="none" w:sz="0" w:space="0" w:color="auto"/>
                    <w:left w:val="none" w:sz="0" w:space="0" w:color="auto"/>
                    <w:bottom w:val="none" w:sz="0" w:space="0" w:color="auto"/>
                    <w:right w:val="none" w:sz="0" w:space="0" w:color="auto"/>
                  </w:divBdr>
                </w:div>
              </w:divsChild>
            </w:div>
            <w:div w:id="527990634">
              <w:marLeft w:val="0"/>
              <w:marRight w:val="0"/>
              <w:marTop w:val="0"/>
              <w:marBottom w:val="0"/>
              <w:divBdr>
                <w:top w:val="none" w:sz="0" w:space="0" w:color="auto"/>
                <w:left w:val="none" w:sz="0" w:space="0" w:color="auto"/>
                <w:bottom w:val="none" w:sz="0" w:space="0" w:color="auto"/>
                <w:right w:val="none" w:sz="0" w:space="0" w:color="auto"/>
              </w:divBdr>
              <w:divsChild>
                <w:div w:id="8203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56603">
          <w:marLeft w:val="0"/>
          <w:marRight w:val="0"/>
          <w:marTop w:val="0"/>
          <w:marBottom w:val="0"/>
          <w:divBdr>
            <w:top w:val="none" w:sz="0" w:space="0" w:color="auto"/>
            <w:left w:val="none" w:sz="0" w:space="0" w:color="auto"/>
            <w:bottom w:val="none" w:sz="0" w:space="0" w:color="auto"/>
            <w:right w:val="none" w:sz="0" w:space="0" w:color="auto"/>
          </w:divBdr>
          <w:divsChild>
            <w:div w:id="488450349">
              <w:marLeft w:val="0"/>
              <w:marRight w:val="0"/>
              <w:marTop w:val="0"/>
              <w:marBottom w:val="0"/>
              <w:divBdr>
                <w:top w:val="none" w:sz="0" w:space="0" w:color="auto"/>
                <w:left w:val="none" w:sz="0" w:space="0" w:color="auto"/>
                <w:bottom w:val="none" w:sz="0" w:space="0" w:color="auto"/>
                <w:right w:val="none" w:sz="0" w:space="0" w:color="auto"/>
              </w:divBdr>
              <w:divsChild>
                <w:div w:id="872307092">
                  <w:marLeft w:val="0"/>
                  <w:marRight w:val="0"/>
                  <w:marTop w:val="0"/>
                  <w:marBottom w:val="0"/>
                  <w:divBdr>
                    <w:top w:val="none" w:sz="0" w:space="0" w:color="auto"/>
                    <w:left w:val="none" w:sz="0" w:space="0" w:color="auto"/>
                    <w:bottom w:val="none" w:sz="0" w:space="0" w:color="auto"/>
                    <w:right w:val="none" w:sz="0" w:space="0" w:color="auto"/>
                  </w:divBdr>
                </w:div>
              </w:divsChild>
            </w:div>
            <w:div w:id="1907957542">
              <w:marLeft w:val="0"/>
              <w:marRight w:val="0"/>
              <w:marTop w:val="0"/>
              <w:marBottom w:val="0"/>
              <w:divBdr>
                <w:top w:val="none" w:sz="0" w:space="0" w:color="auto"/>
                <w:left w:val="none" w:sz="0" w:space="0" w:color="auto"/>
                <w:bottom w:val="none" w:sz="0" w:space="0" w:color="auto"/>
                <w:right w:val="none" w:sz="0" w:space="0" w:color="auto"/>
              </w:divBdr>
              <w:divsChild>
                <w:div w:id="11904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41948">
          <w:marLeft w:val="0"/>
          <w:marRight w:val="0"/>
          <w:marTop w:val="0"/>
          <w:marBottom w:val="0"/>
          <w:divBdr>
            <w:top w:val="none" w:sz="0" w:space="0" w:color="auto"/>
            <w:left w:val="none" w:sz="0" w:space="0" w:color="auto"/>
            <w:bottom w:val="none" w:sz="0" w:space="0" w:color="auto"/>
            <w:right w:val="none" w:sz="0" w:space="0" w:color="auto"/>
          </w:divBdr>
          <w:divsChild>
            <w:div w:id="94644018">
              <w:marLeft w:val="0"/>
              <w:marRight w:val="0"/>
              <w:marTop w:val="0"/>
              <w:marBottom w:val="0"/>
              <w:divBdr>
                <w:top w:val="none" w:sz="0" w:space="0" w:color="auto"/>
                <w:left w:val="none" w:sz="0" w:space="0" w:color="auto"/>
                <w:bottom w:val="none" w:sz="0" w:space="0" w:color="auto"/>
                <w:right w:val="none" w:sz="0" w:space="0" w:color="auto"/>
              </w:divBdr>
              <w:divsChild>
                <w:div w:id="1025718086">
                  <w:marLeft w:val="0"/>
                  <w:marRight w:val="0"/>
                  <w:marTop w:val="0"/>
                  <w:marBottom w:val="0"/>
                  <w:divBdr>
                    <w:top w:val="none" w:sz="0" w:space="0" w:color="auto"/>
                    <w:left w:val="none" w:sz="0" w:space="0" w:color="auto"/>
                    <w:bottom w:val="none" w:sz="0" w:space="0" w:color="auto"/>
                    <w:right w:val="none" w:sz="0" w:space="0" w:color="auto"/>
                  </w:divBdr>
                </w:div>
              </w:divsChild>
            </w:div>
            <w:div w:id="1053582888">
              <w:marLeft w:val="0"/>
              <w:marRight w:val="0"/>
              <w:marTop w:val="0"/>
              <w:marBottom w:val="0"/>
              <w:divBdr>
                <w:top w:val="none" w:sz="0" w:space="0" w:color="auto"/>
                <w:left w:val="none" w:sz="0" w:space="0" w:color="auto"/>
                <w:bottom w:val="none" w:sz="0" w:space="0" w:color="auto"/>
                <w:right w:val="none" w:sz="0" w:space="0" w:color="auto"/>
              </w:divBdr>
              <w:divsChild>
                <w:div w:id="10055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1579">
          <w:marLeft w:val="0"/>
          <w:marRight w:val="0"/>
          <w:marTop w:val="0"/>
          <w:marBottom w:val="0"/>
          <w:divBdr>
            <w:top w:val="none" w:sz="0" w:space="0" w:color="auto"/>
            <w:left w:val="none" w:sz="0" w:space="0" w:color="auto"/>
            <w:bottom w:val="none" w:sz="0" w:space="0" w:color="auto"/>
            <w:right w:val="none" w:sz="0" w:space="0" w:color="auto"/>
          </w:divBdr>
          <w:divsChild>
            <w:div w:id="1562909081">
              <w:marLeft w:val="0"/>
              <w:marRight w:val="0"/>
              <w:marTop w:val="0"/>
              <w:marBottom w:val="0"/>
              <w:divBdr>
                <w:top w:val="none" w:sz="0" w:space="0" w:color="auto"/>
                <w:left w:val="none" w:sz="0" w:space="0" w:color="auto"/>
                <w:bottom w:val="none" w:sz="0" w:space="0" w:color="auto"/>
                <w:right w:val="none" w:sz="0" w:space="0" w:color="auto"/>
              </w:divBdr>
              <w:divsChild>
                <w:div w:id="1633823326">
                  <w:marLeft w:val="0"/>
                  <w:marRight w:val="0"/>
                  <w:marTop w:val="0"/>
                  <w:marBottom w:val="0"/>
                  <w:divBdr>
                    <w:top w:val="none" w:sz="0" w:space="0" w:color="auto"/>
                    <w:left w:val="none" w:sz="0" w:space="0" w:color="auto"/>
                    <w:bottom w:val="none" w:sz="0" w:space="0" w:color="auto"/>
                    <w:right w:val="none" w:sz="0" w:space="0" w:color="auto"/>
                  </w:divBdr>
                </w:div>
              </w:divsChild>
            </w:div>
            <w:div w:id="1675761301">
              <w:marLeft w:val="0"/>
              <w:marRight w:val="0"/>
              <w:marTop w:val="0"/>
              <w:marBottom w:val="0"/>
              <w:divBdr>
                <w:top w:val="none" w:sz="0" w:space="0" w:color="auto"/>
                <w:left w:val="none" w:sz="0" w:space="0" w:color="auto"/>
                <w:bottom w:val="none" w:sz="0" w:space="0" w:color="auto"/>
                <w:right w:val="none" w:sz="0" w:space="0" w:color="auto"/>
              </w:divBdr>
              <w:divsChild>
                <w:div w:id="4942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9150">
          <w:marLeft w:val="0"/>
          <w:marRight w:val="0"/>
          <w:marTop w:val="0"/>
          <w:marBottom w:val="0"/>
          <w:divBdr>
            <w:top w:val="none" w:sz="0" w:space="0" w:color="auto"/>
            <w:left w:val="none" w:sz="0" w:space="0" w:color="auto"/>
            <w:bottom w:val="none" w:sz="0" w:space="0" w:color="auto"/>
            <w:right w:val="none" w:sz="0" w:space="0" w:color="auto"/>
          </w:divBdr>
          <w:divsChild>
            <w:div w:id="187645249">
              <w:marLeft w:val="0"/>
              <w:marRight w:val="0"/>
              <w:marTop w:val="0"/>
              <w:marBottom w:val="0"/>
              <w:divBdr>
                <w:top w:val="none" w:sz="0" w:space="0" w:color="auto"/>
                <w:left w:val="none" w:sz="0" w:space="0" w:color="auto"/>
                <w:bottom w:val="none" w:sz="0" w:space="0" w:color="auto"/>
                <w:right w:val="none" w:sz="0" w:space="0" w:color="auto"/>
              </w:divBdr>
              <w:divsChild>
                <w:div w:id="265239610">
                  <w:marLeft w:val="0"/>
                  <w:marRight w:val="0"/>
                  <w:marTop w:val="0"/>
                  <w:marBottom w:val="0"/>
                  <w:divBdr>
                    <w:top w:val="none" w:sz="0" w:space="0" w:color="auto"/>
                    <w:left w:val="none" w:sz="0" w:space="0" w:color="auto"/>
                    <w:bottom w:val="none" w:sz="0" w:space="0" w:color="auto"/>
                    <w:right w:val="none" w:sz="0" w:space="0" w:color="auto"/>
                  </w:divBdr>
                </w:div>
              </w:divsChild>
            </w:div>
            <w:div w:id="374349642">
              <w:marLeft w:val="0"/>
              <w:marRight w:val="0"/>
              <w:marTop w:val="0"/>
              <w:marBottom w:val="0"/>
              <w:divBdr>
                <w:top w:val="none" w:sz="0" w:space="0" w:color="auto"/>
                <w:left w:val="none" w:sz="0" w:space="0" w:color="auto"/>
                <w:bottom w:val="none" w:sz="0" w:space="0" w:color="auto"/>
                <w:right w:val="none" w:sz="0" w:space="0" w:color="auto"/>
              </w:divBdr>
              <w:divsChild>
                <w:div w:id="2041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2670">
          <w:marLeft w:val="0"/>
          <w:marRight w:val="0"/>
          <w:marTop w:val="0"/>
          <w:marBottom w:val="0"/>
          <w:divBdr>
            <w:top w:val="none" w:sz="0" w:space="0" w:color="auto"/>
            <w:left w:val="none" w:sz="0" w:space="0" w:color="auto"/>
            <w:bottom w:val="none" w:sz="0" w:space="0" w:color="auto"/>
            <w:right w:val="none" w:sz="0" w:space="0" w:color="auto"/>
          </w:divBdr>
          <w:divsChild>
            <w:div w:id="580601127">
              <w:marLeft w:val="0"/>
              <w:marRight w:val="0"/>
              <w:marTop w:val="0"/>
              <w:marBottom w:val="0"/>
              <w:divBdr>
                <w:top w:val="none" w:sz="0" w:space="0" w:color="auto"/>
                <w:left w:val="none" w:sz="0" w:space="0" w:color="auto"/>
                <w:bottom w:val="none" w:sz="0" w:space="0" w:color="auto"/>
                <w:right w:val="none" w:sz="0" w:space="0" w:color="auto"/>
              </w:divBdr>
              <w:divsChild>
                <w:div w:id="1275483450">
                  <w:marLeft w:val="0"/>
                  <w:marRight w:val="0"/>
                  <w:marTop w:val="0"/>
                  <w:marBottom w:val="0"/>
                  <w:divBdr>
                    <w:top w:val="none" w:sz="0" w:space="0" w:color="auto"/>
                    <w:left w:val="none" w:sz="0" w:space="0" w:color="auto"/>
                    <w:bottom w:val="none" w:sz="0" w:space="0" w:color="auto"/>
                    <w:right w:val="none" w:sz="0" w:space="0" w:color="auto"/>
                  </w:divBdr>
                </w:div>
              </w:divsChild>
            </w:div>
            <w:div w:id="510146248">
              <w:marLeft w:val="0"/>
              <w:marRight w:val="0"/>
              <w:marTop w:val="0"/>
              <w:marBottom w:val="0"/>
              <w:divBdr>
                <w:top w:val="none" w:sz="0" w:space="0" w:color="auto"/>
                <w:left w:val="none" w:sz="0" w:space="0" w:color="auto"/>
                <w:bottom w:val="none" w:sz="0" w:space="0" w:color="auto"/>
                <w:right w:val="none" w:sz="0" w:space="0" w:color="auto"/>
              </w:divBdr>
              <w:divsChild>
                <w:div w:id="206493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45271">
          <w:marLeft w:val="0"/>
          <w:marRight w:val="0"/>
          <w:marTop w:val="0"/>
          <w:marBottom w:val="0"/>
          <w:divBdr>
            <w:top w:val="none" w:sz="0" w:space="0" w:color="auto"/>
            <w:left w:val="none" w:sz="0" w:space="0" w:color="auto"/>
            <w:bottom w:val="none" w:sz="0" w:space="0" w:color="auto"/>
            <w:right w:val="none" w:sz="0" w:space="0" w:color="auto"/>
          </w:divBdr>
          <w:divsChild>
            <w:div w:id="318969305">
              <w:marLeft w:val="0"/>
              <w:marRight w:val="0"/>
              <w:marTop w:val="0"/>
              <w:marBottom w:val="0"/>
              <w:divBdr>
                <w:top w:val="none" w:sz="0" w:space="0" w:color="auto"/>
                <w:left w:val="none" w:sz="0" w:space="0" w:color="auto"/>
                <w:bottom w:val="none" w:sz="0" w:space="0" w:color="auto"/>
                <w:right w:val="none" w:sz="0" w:space="0" w:color="auto"/>
              </w:divBdr>
              <w:divsChild>
                <w:div w:id="1229268945">
                  <w:marLeft w:val="0"/>
                  <w:marRight w:val="0"/>
                  <w:marTop w:val="0"/>
                  <w:marBottom w:val="0"/>
                  <w:divBdr>
                    <w:top w:val="none" w:sz="0" w:space="0" w:color="auto"/>
                    <w:left w:val="none" w:sz="0" w:space="0" w:color="auto"/>
                    <w:bottom w:val="none" w:sz="0" w:space="0" w:color="auto"/>
                    <w:right w:val="none" w:sz="0" w:space="0" w:color="auto"/>
                  </w:divBdr>
                </w:div>
              </w:divsChild>
            </w:div>
            <w:div w:id="1137912313">
              <w:marLeft w:val="0"/>
              <w:marRight w:val="0"/>
              <w:marTop w:val="0"/>
              <w:marBottom w:val="0"/>
              <w:divBdr>
                <w:top w:val="none" w:sz="0" w:space="0" w:color="auto"/>
                <w:left w:val="none" w:sz="0" w:space="0" w:color="auto"/>
                <w:bottom w:val="none" w:sz="0" w:space="0" w:color="auto"/>
                <w:right w:val="none" w:sz="0" w:space="0" w:color="auto"/>
              </w:divBdr>
              <w:divsChild>
                <w:div w:id="7709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91941">
          <w:marLeft w:val="0"/>
          <w:marRight w:val="0"/>
          <w:marTop w:val="0"/>
          <w:marBottom w:val="0"/>
          <w:divBdr>
            <w:top w:val="none" w:sz="0" w:space="0" w:color="auto"/>
            <w:left w:val="none" w:sz="0" w:space="0" w:color="auto"/>
            <w:bottom w:val="none" w:sz="0" w:space="0" w:color="auto"/>
            <w:right w:val="none" w:sz="0" w:space="0" w:color="auto"/>
          </w:divBdr>
          <w:divsChild>
            <w:div w:id="823353304">
              <w:marLeft w:val="0"/>
              <w:marRight w:val="0"/>
              <w:marTop w:val="0"/>
              <w:marBottom w:val="0"/>
              <w:divBdr>
                <w:top w:val="none" w:sz="0" w:space="0" w:color="auto"/>
                <w:left w:val="none" w:sz="0" w:space="0" w:color="auto"/>
                <w:bottom w:val="none" w:sz="0" w:space="0" w:color="auto"/>
                <w:right w:val="none" w:sz="0" w:space="0" w:color="auto"/>
              </w:divBdr>
              <w:divsChild>
                <w:div w:id="2081632344">
                  <w:marLeft w:val="0"/>
                  <w:marRight w:val="0"/>
                  <w:marTop w:val="0"/>
                  <w:marBottom w:val="0"/>
                  <w:divBdr>
                    <w:top w:val="none" w:sz="0" w:space="0" w:color="auto"/>
                    <w:left w:val="none" w:sz="0" w:space="0" w:color="auto"/>
                    <w:bottom w:val="none" w:sz="0" w:space="0" w:color="auto"/>
                    <w:right w:val="none" w:sz="0" w:space="0" w:color="auto"/>
                  </w:divBdr>
                </w:div>
              </w:divsChild>
            </w:div>
            <w:div w:id="1717316529">
              <w:marLeft w:val="0"/>
              <w:marRight w:val="0"/>
              <w:marTop w:val="0"/>
              <w:marBottom w:val="0"/>
              <w:divBdr>
                <w:top w:val="none" w:sz="0" w:space="0" w:color="auto"/>
                <w:left w:val="none" w:sz="0" w:space="0" w:color="auto"/>
                <w:bottom w:val="none" w:sz="0" w:space="0" w:color="auto"/>
                <w:right w:val="none" w:sz="0" w:space="0" w:color="auto"/>
              </w:divBdr>
              <w:divsChild>
                <w:div w:id="105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8589">
          <w:marLeft w:val="0"/>
          <w:marRight w:val="0"/>
          <w:marTop w:val="0"/>
          <w:marBottom w:val="0"/>
          <w:divBdr>
            <w:top w:val="none" w:sz="0" w:space="0" w:color="auto"/>
            <w:left w:val="none" w:sz="0" w:space="0" w:color="auto"/>
            <w:bottom w:val="none" w:sz="0" w:space="0" w:color="auto"/>
            <w:right w:val="none" w:sz="0" w:space="0" w:color="auto"/>
          </w:divBdr>
          <w:divsChild>
            <w:div w:id="1935504855">
              <w:marLeft w:val="0"/>
              <w:marRight w:val="0"/>
              <w:marTop w:val="0"/>
              <w:marBottom w:val="0"/>
              <w:divBdr>
                <w:top w:val="none" w:sz="0" w:space="0" w:color="auto"/>
                <w:left w:val="none" w:sz="0" w:space="0" w:color="auto"/>
                <w:bottom w:val="none" w:sz="0" w:space="0" w:color="auto"/>
                <w:right w:val="none" w:sz="0" w:space="0" w:color="auto"/>
              </w:divBdr>
              <w:divsChild>
                <w:div w:id="1766656090">
                  <w:marLeft w:val="0"/>
                  <w:marRight w:val="0"/>
                  <w:marTop w:val="0"/>
                  <w:marBottom w:val="0"/>
                  <w:divBdr>
                    <w:top w:val="none" w:sz="0" w:space="0" w:color="auto"/>
                    <w:left w:val="none" w:sz="0" w:space="0" w:color="auto"/>
                    <w:bottom w:val="none" w:sz="0" w:space="0" w:color="auto"/>
                    <w:right w:val="none" w:sz="0" w:space="0" w:color="auto"/>
                  </w:divBdr>
                </w:div>
              </w:divsChild>
            </w:div>
            <w:div w:id="1919821484">
              <w:marLeft w:val="0"/>
              <w:marRight w:val="0"/>
              <w:marTop w:val="0"/>
              <w:marBottom w:val="0"/>
              <w:divBdr>
                <w:top w:val="none" w:sz="0" w:space="0" w:color="auto"/>
                <w:left w:val="none" w:sz="0" w:space="0" w:color="auto"/>
                <w:bottom w:val="none" w:sz="0" w:space="0" w:color="auto"/>
                <w:right w:val="none" w:sz="0" w:space="0" w:color="auto"/>
              </w:divBdr>
              <w:divsChild>
                <w:div w:id="19094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2559">
          <w:marLeft w:val="0"/>
          <w:marRight w:val="0"/>
          <w:marTop w:val="0"/>
          <w:marBottom w:val="0"/>
          <w:divBdr>
            <w:top w:val="none" w:sz="0" w:space="0" w:color="auto"/>
            <w:left w:val="none" w:sz="0" w:space="0" w:color="auto"/>
            <w:bottom w:val="none" w:sz="0" w:space="0" w:color="auto"/>
            <w:right w:val="none" w:sz="0" w:space="0" w:color="auto"/>
          </w:divBdr>
          <w:divsChild>
            <w:div w:id="1458374444">
              <w:marLeft w:val="0"/>
              <w:marRight w:val="0"/>
              <w:marTop w:val="0"/>
              <w:marBottom w:val="0"/>
              <w:divBdr>
                <w:top w:val="none" w:sz="0" w:space="0" w:color="auto"/>
                <w:left w:val="none" w:sz="0" w:space="0" w:color="auto"/>
                <w:bottom w:val="none" w:sz="0" w:space="0" w:color="auto"/>
                <w:right w:val="none" w:sz="0" w:space="0" w:color="auto"/>
              </w:divBdr>
              <w:divsChild>
                <w:div w:id="2092198711">
                  <w:marLeft w:val="0"/>
                  <w:marRight w:val="0"/>
                  <w:marTop w:val="0"/>
                  <w:marBottom w:val="0"/>
                  <w:divBdr>
                    <w:top w:val="none" w:sz="0" w:space="0" w:color="auto"/>
                    <w:left w:val="none" w:sz="0" w:space="0" w:color="auto"/>
                    <w:bottom w:val="none" w:sz="0" w:space="0" w:color="auto"/>
                    <w:right w:val="none" w:sz="0" w:space="0" w:color="auto"/>
                  </w:divBdr>
                </w:div>
              </w:divsChild>
            </w:div>
            <w:div w:id="1413700329">
              <w:marLeft w:val="0"/>
              <w:marRight w:val="0"/>
              <w:marTop w:val="0"/>
              <w:marBottom w:val="0"/>
              <w:divBdr>
                <w:top w:val="none" w:sz="0" w:space="0" w:color="auto"/>
                <w:left w:val="none" w:sz="0" w:space="0" w:color="auto"/>
                <w:bottom w:val="none" w:sz="0" w:space="0" w:color="auto"/>
                <w:right w:val="none" w:sz="0" w:space="0" w:color="auto"/>
              </w:divBdr>
              <w:divsChild>
                <w:div w:id="92846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7515">
          <w:marLeft w:val="0"/>
          <w:marRight w:val="0"/>
          <w:marTop w:val="0"/>
          <w:marBottom w:val="0"/>
          <w:divBdr>
            <w:top w:val="none" w:sz="0" w:space="0" w:color="auto"/>
            <w:left w:val="none" w:sz="0" w:space="0" w:color="auto"/>
            <w:bottom w:val="none" w:sz="0" w:space="0" w:color="auto"/>
            <w:right w:val="none" w:sz="0" w:space="0" w:color="auto"/>
          </w:divBdr>
          <w:divsChild>
            <w:div w:id="732850963">
              <w:marLeft w:val="0"/>
              <w:marRight w:val="0"/>
              <w:marTop w:val="0"/>
              <w:marBottom w:val="0"/>
              <w:divBdr>
                <w:top w:val="none" w:sz="0" w:space="0" w:color="auto"/>
                <w:left w:val="none" w:sz="0" w:space="0" w:color="auto"/>
                <w:bottom w:val="none" w:sz="0" w:space="0" w:color="auto"/>
                <w:right w:val="none" w:sz="0" w:space="0" w:color="auto"/>
              </w:divBdr>
              <w:divsChild>
                <w:div w:id="277610654">
                  <w:marLeft w:val="0"/>
                  <w:marRight w:val="0"/>
                  <w:marTop w:val="0"/>
                  <w:marBottom w:val="0"/>
                  <w:divBdr>
                    <w:top w:val="none" w:sz="0" w:space="0" w:color="auto"/>
                    <w:left w:val="none" w:sz="0" w:space="0" w:color="auto"/>
                    <w:bottom w:val="none" w:sz="0" w:space="0" w:color="auto"/>
                    <w:right w:val="none" w:sz="0" w:space="0" w:color="auto"/>
                  </w:divBdr>
                </w:div>
              </w:divsChild>
            </w:div>
            <w:div w:id="601304017">
              <w:marLeft w:val="0"/>
              <w:marRight w:val="0"/>
              <w:marTop w:val="0"/>
              <w:marBottom w:val="0"/>
              <w:divBdr>
                <w:top w:val="none" w:sz="0" w:space="0" w:color="auto"/>
                <w:left w:val="none" w:sz="0" w:space="0" w:color="auto"/>
                <w:bottom w:val="none" w:sz="0" w:space="0" w:color="auto"/>
                <w:right w:val="none" w:sz="0" w:space="0" w:color="auto"/>
              </w:divBdr>
              <w:divsChild>
                <w:div w:id="16182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94688">
          <w:marLeft w:val="0"/>
          <w:marRight w:val="0"/>
          <w:marTop w:val="0"/>
          <w:marBottom w:val="0"/>
          <w:divBdr>
            <w:top w:val="none" w:sz="0" w:space="0" w:color="auto"/>
            <w:left w:val="none" w:sz="0" w:space="0" w:color="auto"/>
            <w:bottom w:val="none" w:sz="0" w:space="0" w:color="auto"/>
            <w:right w:val="none" w:sz="0" w:space="0" w:color="auto"/>
          </w:divBdr>
          <w:divsChild>
            <w:div w:id="364987773">
              <w:marLeft w:val="0"/>
              <w:marRight w:val="0"/>
              <w:marTop w:val="0"/>
              <w:marBottom w:val="0"/>
              <w:divBdr>
                <w:top w:val="none" w:sz="0" w:space="0" w:color="auto"/>
                <w:left w:val="none" w:sz="0" w:space="0" w:color="auto"/>
                <w:bottom w:val="none" w:sz="0" w:space="0" w:color="auto"/>
                <w:right w:val="none" w:sz="0" w:space="0" w:color="auto"/>
              </w:divBdr>
              <w:divsChild>
                <w:div w:id="1875924748">
                  <w:marLeft w:val="0"/>
                  <w:marRight w:val="0"/>
                  <w:marTop w:val="0"/>
                  <w:marBottom w:val="0"/>
                  <w:divBdr>
                    <w:top w:val="none" w:sz="0" w:space="0" w:color="auto"/>
                    <w:left w:val="none" w:sz="0" w:space="0" w:color="auto"/>
                    <w:bottom w:val="none" w:sz="0" w:space="0" w:color="auto"/>
                    <w:right w:val="none" w:sz="0" w:space="0" w:color="auto"/>
                  </w:divBdr>
                </w:div>
              </w:divsChild>
            </w:div>
            <w:div w:id="1834956065">
              <w:marLeft w:val="0"/>
              <w:marRight w:val="0"/>
              <w:marTop w:val="0"/>
              <w:marBottom w:val="0"/>
              <w:divBdr>
                <w:top w:val="none" w:sz="0" w:space="0" w:color="auto"/>
                <w:left w:val="none" w:sz="0" w:space="0" w:color="auto"/>
                <w:bottom w:val="none" w:sz="0" w:space="0" w:color="auto"/>
                <w:right w:val="none" w:sz="0" w:space="0" w:color="auto"/>
              </w:divBdr>
              <w:divsChild>
                <w:div w:id="20025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6177">
          <w:marLeft w:val="0"/>
          <w:marRight w:val="0"/>
          <w:marTop w:val="0"/>
          <w:marBottom w:val="0"/>
          <w:divBdr>
            <w:top w:val="none" w:sz="0" w:space="0" w:color="auto"/>
            <w:left w:val="none" w:sz="0" w:space="0" w:color="auto"/>
            <w:bottom w:val="none" w:sz="0" w:space="0" w:color="auto"/>
            <w:right w:val="none" w:sz="0" w:space="0" w:color="auto"/>
          </w:divBdr>
          <w:divsChild>
            <w:div w:id="1586959364">
              <w:marLeft w:val="0"/>
              <w:marRight w:val="0"/>
              <w:marTop w:val="0"/>
              <w:marBottom w:val="0"/>
              <w:divBdr>
                <w:top w:val="none" w:sz="0" w:space="0" w:color="auto"/>
                <w:left w:val="none" w:sz="0" w:space="0" w:color="auto"/>
                <w:bottom w:val="none" w:sz="0" w:space="0" w:color="auto"/>
                <w:right w:val="none" w:sz="0" w:space="0" w:color="auto"/>
              </w:divBdr>
              <w:divsChild>
                <w:div w:id="1108504673">
                  <w:marLeft w:val="0"/>
                  <w:marRight w:val="0"/>
                  <w:marTop w:val="0"/>
                  <w:marBottom w:val="0"/>
                  <w:divBdr>
                    <w:top w:val="none" w:sz="0" w:space="0" w:color="auto"/>
                    <w:left w:val="none" w:sz="0" w:space="0" w:color="auto"/>
                    <w:bottom w:val="none" w:sz="0" w:space="0" w:color="auto"/>
                    <w:right w:val="none" w:sz="0" w:space="0" w:color="auto"/>
                  </w:divBdr>
                </w:div>
              </w:divsChild>
            </w:div>
            <w:div w:id="1381586615">
              <w:marLeft w:val="0"/>
              <w:marRight w:val="0"/>
              <w:marTop w:val="0"/>
              <w:marBottom w:val="0"/>
              <w:divBdr>
                <w:top w:val="none" w:sz="0" w:space="0" w:color="auto"/>
                <w:left w:val="none" w:sz="0" w:space="0" w:color="auto"/>
                <w:bottom w:val="none" w:sz="0" w:space="0" w:color="auto"/>
                <w:right w:val="none" w:sz="0" w:space="0" w:color="auto"/>
              </w:divBdr>
              <w:divsChild>
                <w:div w:id="172204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20160">
          <w:marLeft w:val="0"/>
          <w:marRight w:val="0"/>
          <w:marTop w:val="0"/>
          <w:marBottom w:val="0"/>
          <w:divBdr>
            <w:top w:val="none" w:sz="0" w:space="0" w:color="auto"/>
            <w:left w:val="none" w:sz="0" w:space="0" w:color="auto"/>
            <w:bottom w:val="none" w:sz="0" w:space="0" w:color="auto"/>
            <w:right w:val="none" w:sz="0" w:space="0" w:color="auto"/>
          </w:divBdr>
          <w:divsChild>
            <w:div w:id="2140878283">
              <w:marLeft w:val="0"/>
              <w:marRight w:val="0"/>
              <w:marTop w:val="0"/>
              <w:marBottom w:val="0"/>
              <w:divBdr>
                <w:top w:val="none" w:sz="0" w:space="0" w:color="auto"/>
                <w:left w:val="none" w:sz="0" w:space="0" w:color="auto"/>
                <w:bottom w:val="none" w:sz="0" w:space="0" w:color="auto"/>
                <w:right w:val="none" w:sz="0" w:space="0" w:color="auto"/>
              </w:divBdr>
              <w:divsChild>
                <w:div w:id="2041929624">
                  <w:marLeft w:val="0"/>
                  <w:marRight w:val="0"/>
                  <w:marTop w:val="0"/>
                  <w:marBottom w:val="0"/>
                  <w:divBdr>
                    <w:top w:val="none" w:sz="0" w:space="0" w:color="auto"/>
                    <w:left w:val="none" w:sz="0" w:space="0" w:color="auto"/>
                    <w:bottom w:val="none" w:sz="0" w:space="0" w:color="auto"/>
                    <w:right w:val="none" w:sz="0" w:space="0" w:color="auto"/>
                  </w:divBdr>
                </w:div>
              </w:divsChild>
            </w:div>
            <w:div w:id="261231929">
              <w:marLeft w:val="0"/>
              <w:marRight w:val="0"/>
              <w:marTop w:val="0"/>
              <w:marBottom w:val="0"/>
              <w:divBdr>
                <w:top w:val="none" w:sz="0" w:space="0" w:color="auto"/>
                <w:left w:val="none" w:sz="0" w:space="0" w:color="auto"/>
                <w:bottom w:val="none" w:sz="0" w:space="0" w:color="auto"/>
                <w:right w:val="none" w:sz="0" w:space="0" w:color="auto"/>
              </w:divBdr>
              <w:divsChild>
                <w:div w:id="100408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3658">
          <w:marLeft w:val="0"/>
          <w:marRight w:val="0"/>
          <w:marTop w:val="0"/>
          <w:marBottom w:val="0"/>
          <w:divBdr>
            <w:top w:val="none" w:sz="0" w:space="0" w:color="auto"/>
            <w:left w:val="none" w:sz="0" w:space="0" w:color="auto"/>
            <w:bottom w:val="none" w:sz="0" w:space="0" w:color="auto"/>
            <w:right w:val="none" w:sz="0" w:space="0" w:color="auto"/>
          </w:divBdr>
          <w:divsChild>
            <w:div w:id="363599468">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
              </w:divsChild>
            </w:div>
            <w:div w:id="1871651073">
              <w:marLeft w:val="0"/>
              <w:marRight w:val="0"/>
              <w:marTop w:val="0"/>
              <w:marBottom w:val="0"/>
              <w:divBdr>
                <w:top w:val="none" w:sz="0" w:space="0" w:color="auto"/>
                <w:left w:val="none" w:sz="0" w:space="0" w:color="auto"/>
                <w:bottom w:val="none" w:sz="0" w:space="0" w:color="auto"/>
                <w:right w:val="none" w:sz="0" w:space="0" w:color="auto"/>
              </w:divBdr>
              <w:divsChild>
                <w:div w:id="7918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59203">
          <w:marLeft w:val="0"/>
          <w:marRight w:val="0"/>
          <w:marTop w:val="0"/>
          <w:marBottom w:val="0"/>
          <w:divBdr>
            <w:top w:val="none" w:sz="0" w:space="0" w:color="auto"/>
            <w:left w:val="none" w:sz="0" w:space="0" w:color="auto"/>
            <w:bottom w:val="none" w:sz="0" w:space="0" w:color="auto"/>
            <w:right w:val="none" w:sz="0" w:space="0" w:color="auto"/>
          </w:divBdr>
          <w:divsChild>
            <w:div w:id="32384731">
              <w:marLeft w:val="0"/>
              <w:marRight w:val="0"/>
              <w:marTop w:val="0"/>
              <w:marBottom w:val="0"/>
              <w:divBdr>
                <w:top w:val="none" w:sz="0" w:space="0" w:color="auto"/>
                <w:left w:val="none" w:sz="0" w:space="0" w:color="auto"/>
                <w:bottom w:val="none" w:sz="0" w:space="0" w:color="auto"/>
                <w:right w:val="none" w:sz="0" w:space="0" w:color="auto"/>
              </w:divBdr>
              <w:divsChild>
                <w:div w:id="33777671">
                  <w:marLeft w:val="0"/>
                  <w:marRight w:val="0"/>
                  <w:marTop w:val="0"/>
                  <w:marBottom w:val="0"/>
                  <w:divBdr>
                    <w:top w:val="none" w:sz="0" w:space="0" w:color="auto"/>
                    <w:left w:val="none" w:sz="0" w:space="0" w:color="auto"/>
                    <w:bottom w:val="none" w:sz="0" w:space="0" w:color="auto"/>
                    <w:right w:val="none" w:sz="0" w:space="0" w:color="auto"/>
                  </w:divBdr>
                </w:div>
              </w:divsChild>
            </w:div>
            <w:div w:id="457261278">
              <w:marLeft w:val="0"/>
              <w:marRight w:val="0"/>
              <w:marTop w:val="0"/>
              <w:marBottom w:val="0"/>
              <w:divBdr>
                <w:top w:val="none" w:sz="0" w:space="0" w:color="auto"/>
                <w:left w:val="none" w:sz="0" w:space="0" w:color="auto"/>
                <w:bottom w:val="none" w:sz="0" w:space="0" w:color="auto"/>
                <w:right w:val="none" w:sz="0" w:space="0" w:color="auto"/>
              </w:divBdr>
              <w:divsChild>
                <w:div w:id="874197593">
                  <w:marLeft w:val="0"/>
                  <w:marRight w:val="0"/>
                  <w:marTop w:val="0"/>
                  <w:marBottom w:val="0"/>
                  <w:divBdr>
                    <w:top w:val="none" w:sz="0" w:space="0" w:color="auto"/>
                    <w:left w:val="none" w:sz="0" w:space="0" w:color="auto"/>
                    <w:bottom w:val="none" w:sz="0" w:space="0" w:color="auto"/>
                    <w:right w:val="none" w:sz="0" w:space="0" w:color="auto"/>
                  </w:divBdr>
                  <w:divsChild>
                    <w:div w:id="6198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7751">
              <w:marLeft w:val="0"/>
              <w:marRight w:val="0"/>
              <w:marTop w:val="0"/>
              <w:marBottom w:val="0"/>
              <w:divBdr>
                <w:top w:val="none" w:sz="0" w:space="0" w:color="auto"/>
                <w:left w:val="none" w:sz="0" w:space="0" w:color="auto"/>
                <w:bottom w:val="none" w:sz="0" w:space="0" w:color="auto"/>
                <w:right w:val="none" w:sz="0" w:space="0" w:color="auto"/>
              </w:divBdr>
              <w:divsChild>
                <w:div w:id="330260071">
                  <w:marLeft w:val="0"/>
                  <w:marRight w:val="0"/>
                  <w:marTop w:val="0"/>
                  <w:marBottom w:val="0"/>
                  <w:divBdr>
                    <w:top w:val="none" w:sz="0" w:space="0" w:color="auto"/>
                    <w:left w:val="none" w:sz="0" w:space="0" w:color="auto"/>
                    <w:bottom w:val="none" w:sz="0" w:space="0" w:color="auto"/>
                    <w:right w:val="none" w:sz="0" w:space="0" w:color="auto"/>
                  </w:divBdr>
                </w:div>
              </w:divsChild>
            </w:div>
            <w:div w:id="542711069">
              <w:marLeft w:val="0"/>
              <w:marRight w:val="0"/>
              <w:marTop w:val="0"/>
              <w:marBottom w:val="0"/>
              <w:divBdr>
                <w:top w:val="none" w:sz="0" w:space="0" w:color="auto"/>
                <w:left w:val="none" w:sz="0" w:space="0" w:color="auto"/>
                <w:bottom w:val="none" w:sz="0" w:space="0" w:color="auto"/>
                <w:right w:val="none" w:sz="0" w:space="0" w:color="auto"/>
              </w:divBdr>
              <w:divsChild>
                <w:div w:id="14811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071233">
          <w:marLeft w:val="0"/>
          <w:marRight w:val="0"/>
          <w:marTop w:val="0"/>
          <w:marBottom w:val="0"/>
          <w:divBdr>
            <w:top w:val="none" w:sz="0" w:space="0" w:color="auto"/>
            <w:left w:val="none" w:sz="0" w:space="0" w:color="auto"/>
            <w:bottom w:val="none" w:sz="0" w:space="0" w:color="auto"/>
            <w:right w:val="none" w:sz="0" w:space="0" w:color="auto"/>
          </w:divBdr>
          <w:divsChild>
            <w:div w:id="1058745016">
              <w:marLeft w:val="0"/>
              <w:marRight w:val="0"/>
              <w:marTop w:val="0"/>
              <w:marBottom w:val="0"/>
              <w:divBdr>
                <w:top w:val="none" w:sz="0" w:space="0" w:color="auto"/>
                <w:left w:val="none" w:sz="0" w:space="0" w:color="auto"/>
                <w:bottom w:val="none" w:sz="0" w:space="0" w:color="auto"/>
                <w:right w:val="none" w:sz="0" w:space="0" w:color="auto"/>
              </w:divBdr>
              <w:divsChild>
                <w:div w:id="1252395667">
                  <w:marLeft w:val="0"/>
                  <w:marRight w:val="0"/>
                  <w:marTop w:val="0"/>
                  <w:marBottom w:val="0"/>
                  <w:divBdr>
                    <w:top w:val="none" w:sz="0" w:space="0" w:color="auto"/>
                    <w:left w:val="none" w:sz="0" w:space="0" w:color="auto"/>
                    <w:bottom w:val="none" w:sz="0" w:space="0" w:color="auto"/>
                    <w:right w:val="none" w:sz="0" w:space="0" w:color="auto"/>
                  </w:divBdr>
                </w:div>
              </w:divsChild>
            </w:div>
            <w:div w:id="1157846802">
              <w:marLeft w:val="0"/>
              <w:marRight w:val="0"/>
              <w:marTop w:val="0"/>
              <w:marBottom w:val="0"/>
              <w:divBdr>
                <w:top w:val="none" w:sz="0" w:space="0" w:color="auto"/>
                <w:left w:val="none" w:sz="0" w:space="0" w:color="auto"/>
                <w:bottom w:val="none" w:sz="0" w:space="0" w:color="auto"/>
                <w:right w:val="none" w:sz="0" w:space="0" w:color="auto"/>
              </w:divBdr>
              <w:divsChild>
                <w:div w:id="20522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83471">
          <w:marLeft w:val="0"/>
          <w:marRight w:val="0"/>
          <w:marTop w:val="0"/>
          <w:marBottom w:val="0"/>
          <w:divBdr>
            <w:top w:val="none" w:sz="0" w:space="0" w:color="auto"/>
            <w:left w:val="none" w:sz="0" w:space="0" w:color="auto"/>
            <w:bottom w:val="none" w:sz="0" w:space="0" w:color="auto"/>
            <w:right w:val="none" w:sz="0" w:space="0" w:color="auto"/>
          </w:divBdr>
          <w:divsChild>
            <w:div w:id="1988128855">
              <w:marLeft w:val="0"/>
              <w:marRight w:val="0"/>
              <w:marTop w:val="0"/>
              <w:marBottom w:val="0"/>
              <w:divBdr>
                <w:top w:val="none" w:sz="0" w:space="0" w:color="auto"/>
                <w:left w:val="none" w:sz="0" w:space="0" w:color="auto"/>
                <w:bottom w:val="none" w:sz="0" w:space="0" w:color="auto"/>
                <w:right w:val="none" w:sz="0" w:space="0" w:color="auto"/>
              </w:divBdr>
              <w:divsChild>
                <w:div w:id="415831481">
                  <w:marLeft w:val="0"/>
                  <w:marRight w:val="0"/>
                  <w:marTop w:val="0"/>
                  <w:marBottom w:val="0"/>
                  <w:divBdr>
                    <w:top w:val="none" w:sz="0" w:space="0" w:color="auto"/>
                    <w:left w:val="none" w:sz="0" w:space="0" w:color="auto"/>
                    <w:bottom w:val="none" w:sz="0" w:space="0" w:color="auto"/>
                    <w:right w:val="none" w:sz="0" w:space="0" w:color="auto"/>
                  </w:divBdr>
                </w:div>
              </w:divsChild>
            </w:div>
            <w:div w:id="1966429236">
              <w:marLeft w:val="0"/>
              <w:marRight w:val="0"/>
              <w:marTop w:val="0"/>
              <w:marBottom w:val="0"/>
              <w:divBdr>
                <w:top w:val="none" w:sz="0" w:space="0" w:color="auto"/>
                <w:left w:val="none" w:sz="0" w:space="0" w:color="auto"/>
                <w:bottom w:val="none" w:sz="0" w:space="0" w:color="auto"/>
                <w:right w:val="none" w:sz="0" w:space="0" w:color="auto"/>
              </w:divBdr>
              <w:divsChild>
                <w:div w:id="18040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67337">
          <w:marLeft w:val="0"/>
          <w:marRight w:val="0"/>
          <w:marTop w:val="0"/>
          <w:marBottom w:val="0"/>
          <w:divBdr>
            <w:top w:val="none" w:sz="0" w:space="0" w:color="auto"/>
            <w:left w:val="none" w:sz="0" w:space="0" w:color="auto"/>
            <w:bottom w:val="none" w:sz="0" w:space="0" w:color="auto"/>
            <w:right w:val="none" w:sz="0" w:space="0" w:color="auto"/>
          </w:divBdr>
          <w:divsChild>
            <w:div w:id="1881237646">
              <w:marLeft w:val="0"/>
              <w:marRight w:val="0"/>
              <w:marTop w:val="0"/>
              <w:marBottom w:val="0"/>
              <w:divBdr>
                <w:top w:val="none" w:sz="0" w:space="0" w:color="auto"/>
                <w:left w:val="none" w:sz="0" w:space="0" w:color="auto"/>
                <w:bottom w:val="none" w:sz="0" w:space="0" w:color="auto"/>
                <w:right w:val="none" w:sz="0" w:space="0" w:color="auto"/>
              </w:divBdr>
              <w:divsChild>
                <w:div w:id="862980767">
                  <w:marLeft w:val="0"/>
                  <w:marRight w:val="0"/>
                  <w:marTop w:val="0"/>
                  <w:marBottom w:val="0"/>
                  <w:divBdr>
                    <w:top w:val="none" w:sz="0" w:space="0" w:color="auto"/>
                    <w:left w:val="none" w:sz="0" w:space="0" w:color="auto"/>
                    <w:bottom w:val="none" w:sz="0" w:space="0" w:color="auto"/>
                    <w:right w:val="none" w:sz="0" w:space="0" w:color="auto"/>
                  </w:divBdr>
                </w:div>
              </w:divsChild>
            </w:div>
            <w:div w:id="1947804864">
              <w:marLeft w:val="0"/>
              <w:marRight w:val="0"/>
              <w:marTop w:val="0"/>
              <w:marBottom w:val="0"/>
              <w:divBdr>
                <w:top w:val="none" w:sz="0" w:space="0" w:color="auto"/>
                <w:left w:val="none" w:sz="0" w:space="0" w:color="auto"/>
                <w:bottom w:val="none" w:sz="0" w:space="0" w:color="auto"/>
                <w:right w:val="none" w:sz="0" w:space="0" w:color="auto"/>
              </w:divBdr>
              <w:divsChild>
                <w:div w:id="12351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8761">
          <w:marLeft w:val="0"/>
          <w:marRight w:val="0"/>
          <w:marTop w:val="0"/>
          <w:marBottom w:val="0"/>
          <w:divBdr>
            <w:top w:val="none" w:sz="0" w:space="0" w:color="auto"/>
            <w:left w:val="none" w:sz="0" w:space="0" w:color="auto"/>
            <w:bottom w:val="none" w:sz="0" w:space="0" w:color="auto"/>
            <w:right w:val="none" w:sz="0" w:space="0" w:color="auto"/>
          </w:divBdr>
          <w:divsChild>
            <w:div w:id="553153663">
              <w:marLeft w:val="0"/>
              <w:marRight w:val="0"/>
              <w:marTop w:val="0"/>
              <w:marBottom w:val="0"/>
              <w:divBdr>
                <w:top w:val="none" w:sz="0" w:space="0" w:color="auto"/>
                <w:left w:val="none" w:sz="0" w:space="0" w:color="auto"/>
                <w:bottom w:val="none" w:sz="0" w:space="0" w:color="auto"/>
                <w:right w:val="none" w:sz="0" w:space="0" w:color="auto"/>
              </w:divBdr>
              <w:divsChild>
                <w:div w:id="1150177393">
                  <w:marLeft w:val="0"/>
                  <w:marRight w:val="0"/>
                  <w:marTop w:val="0"/>
                  <w:marBottom w:val="0"/>
                  <w:divBdr>
                    <w:top w:val="none" w:sz="0" w:space="0" w:color="auto"/>
                    <w:left w:val="none" w:sz="0" w:space="0" w:color="auto"/>
                    <w:bottom w:val="none" w:sz="0" w:space="0" w:color="auto"/>
                    <w:right w:val="none" w:sz="0" w:space="0" w:color="auto"/>
                  </w:divBdr>
                </w:div>
              </w:divsChild>
            </w:div>
            <w:div w:id="2008705707">
              <w:marLeft w:val="0"/>
              <w:marRight w:val="0"/>
              <w:marTop w:val="0"/>
              <w:marBottom w:val="0"/>
              <w:divBdr>
                <w:top w:val="none" w:sz="0" w:space="0" w:color="auto"/>
                <w:left w:val="none" w:sz="0" w:space="0" w:color="auto"/>
                <w:bottom w:val="none" w:sz="0" w:space="0" w:color="auto"/>
                <w:right w:val="none" w:sz="0" w:space="0" w:color="auto"/>
              </w:divBdr>
              <w:divsChild>
                <w:div w:id="127305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9368">
          <w:marLeft w:val="0"/>
          <w:marRight w:val="0"/>
          <w:marTop w:val="0"/>
          <w:marBottom w:val="0"/>
          <w:divBdr>
            <w:top w:val="none" w:sz="0" w:space="0" w:color="auto"/>
            <w:left w:val="none" w:sz="0" w:space="0" w:color="auto"/>
            <w:bottom w:val="none" w:sz="0" w:space="0" w:color="auto"/>
            <w:right w:val="none" w:sz="0" w:space="0" w:color="auto"/>
          </w:divBdr>
          <w:divsChild>
            <w:div w:id="83917711">
              <w:marLeft w:val="0"/>
              <w:marRight w:val="0"/>
              <w:marTop w:val="0"/>
              <w:marBottom w:val="0"/>
              <w:divBdr>
                <w:top w:val="none" w:sz="0" w:space="0" w:color="auto"/>
                <w:left w:val="none" w:sz="0" w:space="0" w:color="auto"/>
                <w:bottom w:val="none" w:sz="0" w:space="0" w:color="auto"/>
                <w:right w:val="none" w:sz="0" w:space="0" w:color="auto"/>
              </w:divBdr>
              <w:divsChild>
                <w:div w:id="2092726891">
                  <w:marLeft w:val="0"/>
                  <w:marRight w:val="0"/>
                  <w:marTop w:val="0"/>
                  <w:marBottom w:val="0"/>
                  <w:divBdr>
                    <w:top w:val="none" w:sz="0" w:space="0" w:color="auto"/>
                    <w:left w:val="none" w:sz="0" w:space="0" w:color="auto"/>
                    <w:bottom w:val="none" w:sz="0" w:space="0" w:color="auto"/>
                    <w:right w:val="none" w:sz="0" w:space="0" w:color="auto"/>
                  </w:divBdr>
                </w:div>
              </w:divsChild>
            </w:div>
            <w:div w:id="1610887848">
              <w:marLeft w:val="0"/>
              <w:marRight w:val="0"/>
              <w:marTop w:val="0"/>
              <w:marBottom w:val="0"/>
              <w:divBdr>
                <w:top w:val="none" w:sz="0" w:space="0" w:color="auto"/>
                <w:left w:val="none" w:sz="0" w:space="0" w:color="auto"/>
                <w:bottom w:val="none" w:sz="0" w:space="0" w:color="auto"/>
                <w:right w:val="none" w:sz="0" w:space="0" w:color="auto"/>
              </w:divBdr>
              <w:divsChild>
                <w:div w:id="13085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72328">
          <w:marLeft w:val="0"/>
          <w:marRight w:val="0"/>
          <w:marTop w:val="0"/>
          <w:marBottom w:val="0"/>
          <w:divBdr>
            <w:top w:val="none" w:sz="0" w:space="0" w:color="auto"/>
            <w:left w:val="none" w:sz="0" w:space="0" w:color="auto"/>
            <w:bottom w:val="none" w:sz="0" w:space="0" w:color="auto"/>
            <w:right w:val="none" w:sz="0" w:space="0" w:color="auto"/>
          </w:divBdr>
          <w:divsChild>
            <w:div w:id="2709694">
              <w:marLeft w:val="0"/>
              <w:marRight w:val="0"/>
              <w:marTop w:val="0"/>
              <w:marBottom w:val="0"/>
              <w:divBdr>
                <w:top w:val="none" w:sz="0" w:space="0" w:color="auto"/>
                <w:left w:val="none" w:sz="0" w:space="0" w:color="auto"/>
                <w:bottom w:val="none" w:sz="0" w:space="0" w:color="auto"/>
                <w:right w:val="none" w:sz="0" w:space="0" w:color="auto"/>
              </w:divBdr>
              <w:divsChild>
                <w:div w:id="41794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9728">
      <w:bodyDiv w:val="1"/>
      <w:marLeft w:val="0"/>
      <w:marRight w:val="0"/>
      <w:marTop w:val="0"/>
      <w:marBottom w:val="0"/>
      <w:divBdr>
        <w:top w:val="none" w:sz="0" w:space="0" w:color="auto"/>
        <w:left w:val="none" w:sz="0" w:space="0" w:color="auto"/>
        <w:bottom w:val="none" w:sz="0" w:space="0" w:color="auto"/>
        <w:right w:val="none" w:sz="0" w:space="0" w:color="auto"/>
      </w:divBdr>
      <w:divsChild>
        <w:div w:id="2102682325">
          <w:marLeft w:val="0"/>
          <w:marRight w:val="0"/>
          <w:marTop w:val="0"/>
          <w:marBottom w:val="0"/>
          <w:divBdr>
            <w:top w:val="none" w:sz="0" w:space="0" w:color="auto"/>
            <w:left w:val="none" w:sz="0" w:space="0" w:color="auto"/>
            <w:bottom w:val="none" w:sz="0" w:space="0" w:color="auto"/>
            <w:right w:val="none" w:sz="0" w:space="0" w:color="auto"/>
          </w:divBdr>
          <w:divsChild>
            <w:div w:id="462701375">
              <w:marLeft w:val="0"/>
              <w:marRight w:val="0"/>
              <w:marTop w:val="0"/>
              <w:marBottom w:val="0"/>
              <w:divBdr>
                <w:top w:val="none" w:sz="0" w:space="0" w:color="auto"/>
                <w:left w:val="none" w:sz="0" w:space="0" w:color="auto"/>
                <w:bottom w:val="none" w:sz="0" w:space="0" w:color="auto"/>
                <w:right w:val="none" w:sz="0" w:space="0" w:color="auto"/>
              </w:divBdr>
              <w:divsChild>
                <w:div w:id="1959873839">
                  <w:marLeft w:val="0"/>
                  <w:marRight w:val="0"/>
                  <w:marTop w:val="0"/>
                  <w:marBottom w:val="0"/>
                  <w:divBdr>
                    <w:top w:val="none" w:sz="0" w:space="0" w:color="auto"/>
                    <w:left w:val="none" w:sz="0" w:space="0" w:color="auto"/>
                    <w:bottom w:val="none" w:sz="0" w:space="0" w:color="auto"/>
                    <w:right w:val="none" w:sz="0" w:space="0" w:color="auto"/>
                  </w:divBdr>
                </w:div>
              </w:divsChild>
            </w:div>
            <w:div w:id="986976344">
              <w:marLeft w:val="0"/>
              <w:marRight w:val="0"/>
              <w:marTop w:val="0"/>
              <w:marBottom w:val="0"/>
              <w:divBdr>
                <w:top w:val="none" w:sz="0" w:space="0" w:color="auto"/>
                <w:left w:val="none" w:sz="0" w:space="0" w:color="auto"/>
                <w:bottom w:val="none" w:sz="0" w:space="0" w:color="auto"/>
                <w:right w:val="none" w:sz="0" w:space="0" w:color="auto"/>
              </w:divBdr>
              <w:divsChild>
                <w:div w:id="1571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29515">
          <w:marLeft w:val="0"/>
          <w:marRight w:val="0"/>
          <w:marTop w:val="0"/>
          <w:marBottom w:val="0"/>
          <w:divBdr>
            <w:top w:val="none" w:sz="0" w:space="0" w:color="auto"/>
            <w:left w:val="none" w:sz="0" w:space="0" w:color="auto"/>
            <w:bottom w:val="none" w:sz="0" w:space="0" w:color="auto"/>
            <w:right w:val="none" w:sz="0" w:space="0" w:color="auto"/>
          </w:divBdr>
          <w:divsChild>
            <w:div w:id="383063918">
              <w:marLeft w:val="0"/>
              <w:marRight w:val="0"/>
              <w:marTop w:val="0"/>
              <w:marBottom w:val="0"/>
              <w:divBdr>
                <w:top w:val="none" w:sz="0" w:space="0" w:color="auto"/>
                <w:left w:val="none" w:sz="0" w:space="0" w:color="auto"/>
                <w:bottom w:val="none" w:sz="0" w:space="0" w:color="auto"/>
                <w:right w:val="none" w:sz="0" w:space="0" w:color="auto"/>
              </w:divBdr>
              <w:divsChild>
                <w:div w:id="48096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55143">
          <w:marLeft w:val="0"/>
          <w:marRight w:val="0"/>
          <w:marTop w:val="0"/>
          <w:marBottom w:val="0"/>
          <w:divBdr>
            <w:top w:val="none" w:sz="0" w:space="0" w:color="auto"/>
            <w:left w:val="none" w:sz="0" w:space="0" w:color="auto"/>
            <w:bottom w:val="none" w:sz="0" w:space="0" w:color="auto"/>
            <w:right w:val="none" w:sz="0" w:space="0" w:color="auto"/>
          </w:divBdr>
          <w:divsChild>
            <w:div w:id="462890506">
              <w:marLeft w:val="0"/>
              <w:marRight w:val="0"/>
              <w:marTop w:val="0"/>
              <w:marBottom w:val="0"/>
              <w:divBdr>
                <w:top w:val="none" w:sz="0" w:space="0" w:color="auto"/>
                <w:left w:val="none" w:sz="0" w:space="0" w:color="auto"/>
                <w:bottom w:val="none" w:sz="0" w:space="0" w:color="auto"/>
                <w:right w:val="none" w:sz="0" w:space="0" w:color="auto"/>
              </w:divBdr>
              <w:divsChild>
                <w:div w:id="716661924">
                  <w:marLeft w:val="0"/>
                  <w:marRight w:val="0"/>
                  <w:marTop w:val="0"/>
                  <w:marBottom w:val="0"/>
                  <w:divBdr>
                    <w:top w:val="none" w:sz="0" w:space="0" w:color="auto"/>
                    <w:left w:val="none" w:sz="0" w:space="0" w:color="auto"/>
                    <w:bottom w:val="none" w:sz="0" w:space="0" w:color="auto"/>
                    <w:right w:val="none" w:sz="0" w:space="0" w:color="auto"/>
                  </w:divBdr>
                </w:div>
              </w:divsChild>
            </w:div>
            <w:div w:id="262300311">
              <w:marLeft w:val="0"/>
              <w:marRight w:val="0"/>
              <w:marTop w:val="0"/>
              <w:marBottom w:val="0"/>
              <w:divBdr>
                <w:top w:val="none" w:sz="0" w:space="0" w:color="auto"/>
                <w:left w:val="none" w:sz="0" w:space="0" w:color="auto"/>
                <w:bottom w:val="none" w:sz="0" w:space="0" w:color="auto"/>
                <w:right w:val="none" w:sz="0" w:space="0" w:color="auto"/>
              </w:divBdr>
              <w:divsChild>
                <w:div w:id="17768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99823">
          <w:marLeft w:val="0"/>
          <w:marRight w:val="0"/>
          <w:marTop w:val="0"/>
          <w:marBottom w:val="0"/>
          <w:divBdr>
            <w:top w:val="none" w:sz="0" w:space="0" w:color="auto"/>
            <w:left w:val="none" w:sz="0" w:space="0" w:color="auto"/>
            <w:bottom w:val="none" w:sz="0" w:space="0" w:color="auto"/>
            <w:right w:val="none" w:sz="0" w:space="0" w:color="auto"/>
          </w:divBdr>
          <w:divsChild>
            <w:div w:id="176889613">
              <w:marLeft w:val="0"/>
              <w:marRight w:val="0"/>
              <w:marTop w:val="0"/>
              <w:marBottom w:val="0"/>
              <w:divBdr>
                <w:top w:val="none" w:sz="0" w:space="0" w:color="auto"/>
                <w:left w:val="none" w:sz="0" w:space="0" w:color="auto"/>
                <w:bottom w:val="none" w:sz="0" w:space="0" w:color="auto"/>
                <w:right w:val="none" w:sz="0" w:space="0" w:color="auto"/>
              </w:divBdr>
              <w:divsChild>
                <w:div w:id="105095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3284">
          <w:marLeft w:val="0"/>
          <w:marRight w:val="0"/>
          <w:marTop w:val="0"/>
          <w:marBottom w:val="0"/>
          <w:divBdr>
            <w:top w:val="none" w:sz="0" w:space="0" w:color="auto"/>
            <w:left w:val="none" w:sz="0" w:space="0" w:color="auto"/>
            <w:bottom w:val="none" w:sz="0" w:space="0" w:color="auto"/>
            <w:right w:val="none" w:sz="0" w:space="0" w:color="auto"/>
          </w:divBdr>
          <w:divsChild>
            <w:div w:id="1788112140">
              <w:marLeft w:val="0"/>
              <w:marRight w:val="0"/>
              <w:marTop w:val="0"/>
              <w:marBottom w:val="0"/>
              <w:divBdr>
                <w:top w:val="none" w:sz="0" w:space="0" w:color="auto"/>
                <w:left w:val="none" w:sz="0" w:space="0" w:color="auto"/>
                <w:bottom w:val="none" w:sz="0" w:space="0" w:color="auto"/>
                <w:right w:val="none" w:sz="0" w:space="0" w:color="auto"/>
              </w:divBdr>
              <w:divsChild>
                <w:div w:id="1181242767">
                  <w:marLeft w:val="0"/>
                  <w:marRight w:val="0"/>
                  <w:marTop w:val="0"/>
                  <w:marBottom w:val="0"/>
                  <w:divBdr>
                    <w:top w:val="none" w:sz="0" w:space="0" w:color="auto"/>
                    <w:left w:val="none" w:sz="0" w:space="0" w:color="auto"/>
                    <w:bottom w:val="none" w:sz="0" w:space="0" w:color="auto"/>
                    <w:right w:val="none" w:sz="0" w:space="0" w:color="auto"/>
                  </w:divBdr>
                </w:div>
              </w:divsChild>
            </w:div>
            <w:div w:id="1610896523">
              <w:marLeft w:val="0"/>
              <w:marRight w:val="0"/>
              <w:marTop w:val="0"/>
              <w:marBottom w:val="0"/>
              <w:divBdr>
                <w:top w:val="none" w:sz="0" w:space="0" w:color="auto"/>
                <w:left w:val="none" w:sz="0" w:space="0" w:color="auto"/>
                <w:bottom w:val="none" w:sz="0" w:space="0" w:color="auto"/>
                <w:right w:val="none" w:sz="0" w:space="0" w:color="auto"/>
              </w:divBdr>
              <w:divsChild>
                <w:div w:id="48983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64849">
          <w:marLeft w:val="0"/>
          <w:marRight w:val="0"/>
          <w:marTop w:val="0"/>
          <w:marBottom w:val="0"/>
          <w:divBdr>
            <w:top w:val="none" w:sz="0" w:space="0" w:color="auto"/>
            <w:left w:val="none" w:sz="0" w:space="0" w:color="auto"/>
            <w:bottom w:val="none" w:sz="0" w:space="0" w:color="auto"/>
            <w:right w:val="none" w:sz="0" w:space="0" w:color="auto"/>
          </w:divBdr>
          <w:divsChild>
            <w:div w:id="1824664421">
              <w:marLeft w:val="0"/>
              <w:marRight w:val="0"/>
              <w:marTop w:val="0"/>
              <w:marBottom w:val="0"/>
              <w:divBdr>
                <w:top w:val="none" w:sz="0" w:space="0" w:color="auto"/>
                <w:left w:val="none" w:sz="0" w:space="0" w:color="auto"/>
                <w:bottom w:val="none" w:sz="0" w:space="0" w:color="auto"/>
                <w:right w:val="none" w:sz="0" w:space="0" w:color="auto"/>
              </w:divBdr>
              <w:divsChild>
                <w:div w:id="196562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79876">
          <w:marLeft w:val="0"/>
          <w:marRight w:val="0"/>
          <w:marTop w:val="0"/>
          <w:marBottom w:val="0"/>
          <w:divBdr>
            <w:top w:val="none" w:sz="0" w:space="0" w:color="auto"/>
            <w:left w:val="none" w:sz="0" w:space="0" w:color="auto"/>
            <w:bottom w:val="none" w:sz="0" w:space="0" w:color="auto"/>
            <w:right w:val="none" w:sz="0" w:space="0" w:color="auto"/>
          </w:divBdr>
          <w:divsChild>
            <w:div w:id="1421410743">
              <w:marLeft w:val="0"/>
              <w:marRight w:val="0"/>
              <w:marTop w:val="0"/>
              <w:marBottom w:val="0"/>
              <w:divBdr>
                <w:top w:val="none" w:sz="0" w:space="0" w:color="auto"/>
                <w:left w:val="none" w:sz="0" w:space="0" w:color="auto"/>
                <w:bottom w:val="none" w:sz="0" w:space="0" w:color="auto"/>
                <w:right w:val="none" w:sz="0" w:space="0" w:color="auto"/>
              </w:divBdr>
              <w:divsChild>
                <w:div w:id="65614667">
                  <w:marLeft w:val="0"/>
                  <w:marRight w:val="0"/>
                  <w:marTop w:val="0"/>
                  <w:marBottom w:val="0"/>
                  <w:divBdr>
                    <w:top w:val="none" w:sz="0" w:space="0" w:color="auto"/>
                    <w:left w:val="none" w:sz="0" w:space="0" w:color="auto"/>
                    <w:bottom w:val="none" w:sz="0" w:space="0" w:color="auto"/>
                    <w:right w:val="none" w:sz="0" w:space="0" w:color="auto"/>
                  </w:divBdr>
                </w:div>
              </w:divsChild>
            </w:div>
            <w:div w:id="423308665">
              <w:marLeft w:val="0"/>
              <w:marRight w:val="0"/>
              <w:marTop w:val="0"/>
              <w:marBottom w:val="0"/>
              <w:divBdr>
                <w:top w:val="none" w:sz="0" w:space="0" w:color="auto"/>
                <w:left w:val="none" w:sz="0" w:space="0" w:color="auto"/>
                <w:bottom w:val="none" w:sz="0" w:space="0" w:color="auto"/>
                <w:right w:val="none" w:sz="0" w:space="0" w:color="auto"/>
              </w:divBdr>
              <w:divsChild>
                <w:div w:id="105404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72498">
          <w:marLeft w:val="0"/>
          <w:marRight w:val="0"/>
          <w:marTop w:val="0"/>
          <w:marBottom w:val="0"/>
          <w:divBdr>
            <w:top w:val="none" w:sz="0" w:space="0" w:color="auto"/>
            <w:left w:val="none" w:sz="0" w:space="0" w:color="auto"/>
            <w:bottom w:val="none" w:sz="0" w:space="0" w:color="auto"/>
            <w:right w:val="none" w:sz="0" w:space="0" w:color="auto"/>
          </w:divBdr>
          <w:divsChild>
            <w:div w:id="753549613">
              <w:marLeft w:val="0"/>
              <w:marRight w:val="0"/>
              <w:marTop w:val="0"/>
              <w:marBottom w:val="0"/>
              <w:divBdr>
                <w:top w:val="none" w:sz="0" w:space="0" w:color="auto"/>
                <w:left w:val="none" w:sz="0" w:space="0" w:color="auto"/>
                <w:bottom w:val="none" w:sz="0" w:space="0" w:color="auto"/>
                <w:right w:val="none" w:sz="0" w:space="0" w:color="auto"/>
              </w:divBdr>
              <w:divsChild>
                <w:div w:id="63205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79577">
          <w:marLeft w:val="0"/>
          <w:marRight w:val="0"/>
          <w:marTop w:val="0"/>
          <w:marBottom w:val="0"/>
          <w:divBdr>
            <w:top w:val="none" w:sz="0" w:space="0" w:color="auto"/>
            <w:left w:val="none" w:sz="0" w:space="0" w:color="auto"/>
            <w:bottom w:val="none" w:sz="0" w:space="0" w:color="auto"/>
            <w:right w:val="none" w:sz="0" w:space="0" w:color="auto"/>
          </w:divBdr>
          <w:divsChild>
            <w:div w:id="607472119">
              <w:marLeft w:val="0"/>
              <w:marRight w:val="0"/>
              <w:marTop w:val="0"/>
              <w:marBottom w:val="0"/>
              <w:divBdr>
                <w:top w:val="none" w:sz="0" w:space="0" w:color="auto"/>
                <w:left w:val="none" w:sz="0" w:space="0" w:color="auto"/>
                <w:bottom w:val="none" w:sz="0" w:space="0" w:color="auto"/>
                <w:right w:val="none" w:sz="0" w:space="0" w:color="auto"/>
              </w:divBdr>
              <w:divsChild>
                <w:div w:id="642781746">
                  <w:marLeft w:val="0"/>
                  <w:marRight w:val="0"/>
                  <w:marTop w:val="0"/>
                  <w:marBottom w:val="0"/>
                  <w:divBdr>
                    <w:top w:val="none" w:sz="0" w:space="0" w:color="auto"/>
                    <w:left w:val="none" w:sz="0" w:space="0" w:color="auto"/>
                    <w:bottom w:val="none" w:sz="0" w:space="0" w:color="auto"/>
                    <w:right w:val="none" w:sz="0" w:space="0" w:color="auto"/>
                  </w:divBdr>
                </w:div>
              </w:divsChild>
            </w:div>
            <w:div w:id="1214266461">
              <w:marLeft w:val="0"/>
              <w:marRight w:val="0"/>
              <w:marTop w:val="0"/>
              <w:marBottom w:val="0"/>
              <w:divBdr>
                <w:top w:val="none" w:sz="0" w:space="0" w:color="auto"/>
                <w:left w:val="none" w:sz="0" w:space="0" w:color="auto"/>
                <w:bottom w:val="none" w:sz="0" w:space="0" w:color="auto"/>
                <w:right w:val="none" w:sz="0" w:space="0" w:color="auto"/>
              </w:divBdr>
              <w:divsChild>
                <w:div w:id="4946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6040">
          <w:marLeft w:val="0"/>
          <w:marRight w:val="0"/>
          <w:marTop w:val="0"/>
          <w:marBottom w:val="0"/>
          <w:divBdr>
            <w:top w:val="none" w:sz="0" w:space="0" w:color="auto"/>
            <w:left w:val="none" w:sz="0" w:space="0" w:color="auto"/>
            <w:bottom w:val="none" w:sz="0" w:space="0" w:color="auto"/>
            <w:right w:val="none" w:sz="0" w:space="0" w:color="auto"/>
          </w:divBdr>
          <w:divsChild>
            <w:div w:id="1641154152">
              <w:marLeft w:val="0"/>
              <w:marRight w:val="0"/>
              <w:marTop w:val="0"/>
              <w:marBottom w:val="0"/>
              <w:divBdr>
                <w:top w:val="none" w:sz="0" w:space="0" w:color="auto"/>
                <w:left w:val="none" w:sz="0" w:space="0" w:color="auto"/>
                <w:bottom w:val="none" w:sz="0" w:space="0" w:color="auto"/>
                <w:right w:val="none" w:sz="0" w:space="0" w:color="auto"/>
              </w:divBdr>
              <w:divsChild>
                <w:div w:id="49934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90172">
          <w:marLeft w:val="0"/>
          <w:marRight w:val="0"/>
          <w:marTop w:val="0"/>
          <w:marBottom w:val="0"/>
          <w:divBdr>
            <w:top w:val="none" w:sz="0" w:space="0" w:color="auto"/>
            <w:left w:val="none" w:sz="0" w:space="0" w:color="auto"/>
            <w:bottom w:val="none" w:sz="0" w:space="0" w:color="auto"/>
            <w:right w:val="none" w:sz="0" w:space="0" w:color="auto"/>
          </w:divBdr>
          <w:divsChild>
            <w:div w:id="1368604567">
              <w:marLeft w:val="0"/>
              <w:marRight w:val="0"/>
              <w:marTop w:val="0"/>
              <w:marBottom w:val="0"/>
              <w:divBdr>
                <w:top w:val="none" w:sz="0" w:space="0" w:color="auto"/>
                <w:left w:val="none" w:sz="0" w:space="0" w:color="auto"/>
                <w:bottom w:val="none" w:sz="0" w:space="0" w:color="auto"/>
                <w:right w:val="none" w:sz="0" w:space="0" w:color="auto"/>
              </w:divBdr>
              <w:divsChild>
                <w:div w:id="168147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10.jpg"/><Relationship Id="rId10" Type="http://schemas.openxmlformats.org/officeDocument/2006/relationships/hyperlink" Target="mailto:cmd@sodorandman.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PublishDate>
  <Abstract>Diocese of Sodor and Man</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22</Pages>
  <Words>8128</Words>
  <Characters>46332</Characters>
  <Application>Microsoft Macintosh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IME Phase 2 </dc:subject>
  <dc:creator>Rev Irene Cowell</dc:creator>
  <cp:keywords/>
  <dc:description/>
  <cp:lastModifiedBy>Irene Cowell</cp:lastModifiedBy>
  <cp:revision>8</cp:revision>
  <cp:lastPrinted>2018-07-25T01:04:00Z</cp:lastPrinted>
  <dcterms:created xsi:type="dcterms:W3CDTF">2018-08-28T23:00:00Z</dcterms:created>
  <dcterms:modified xsi:type="dcterms:W3CDTF">2020-06-29T21:03:00Z</dcterms:modified>
</cp:coreProperties>
</file>