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6C0" w:rsidRDefault="00C23BB7">
      <w:pPr>
        <w:rPr>
          <w:b/>
          <w:sz w:val="28"/>
        </w:rPr>
      </w:pPr>
      <w:r>
        <w:rPr>
          <w:b/>
          <w:sz w:val="28"/>
        </w:rPr>
        <w:t>Vacancy in See</w:t>
      </w:r>
    </w:p>
    <w:p w:rsidR="00C23BB7" w:rsidRDefault="00C23BB7">
      <w:pPr>
        <w:rPr>
          <w:sz w:val="28"/>
        </w:rPr>
      </w:pPr>
      <w:r>
        <w:rPr>
          <w:sz w:val="28"/>
        </w:rPr>
        <w:t>As we seek God’s will in the diocese for our next Bishop the Vacancy in See Committee invite your answers to the below questions. Your answers will assist in compiling the Statement of Needs an important part of the process.</w:t>
      </w:r>
    </w:p>
    <w:p w:rsidR="00C23BB7" w:rsidRDefault="00C23BB7">
      <w:pPr>
        <w:rPr>
          <w:sz w:val="28"/>
        </w:rPr>
      </w:pPr>
      <w:r>
        <w:rPr>
          <w:sz w:val="28"/>
        </w:rPr>
        <w:t xml:space="preserve">Please send your anonymous responses by the 15 July 2023 either by email to </w:t>
      </w:r>
      <w:hyperlink r:id="rId5" w:history="1">
        <w:r w:rsidRPr="0035748D">
          <w:rPr>
            <w:rStyle w:val="Hyperlink"/>
            <w:sz w:val="28"/>
          </w:rPr>
          <w:t>archdeacon@sodorandman.im</w:t>
        </w:r>
      </w:hyperlink>
      <w:r>
        <w:rPr>
          <w:sz w:val="28"/>
        </w:rPr>
        <w:t xml:space="preserve"> or by post to:</w:t>
      </w:r>
    </w:p>
    <w:p w:rsidR="00C23BB7" w:rsidRPr="00C23BB7" w:rsidRDefault="00C23BB7">
      <w:pPr>
        <w:rPr>
          <w:sz w:val="28"/>
        </w:rPr>
      </w:pPr>
      <w:r>
        <w:rPr>
          <w:sz w:val="28"/>
        </w:rPr>
        <w:t>The Ven Irene Cowell</w:t>
      </w:r>
      <w:r>
        <w:rPr>
          <w:sz w:val="28"/>
        </w:rPr>
        <w:br/>
      </w:r>
      <w:r w:rsidRPr="00C23BB7">
        <w:rPr>
          <w:rFonts w:cs="Arial"/>
          <w:sz w:val="28"/>
          <w:shd w:val="clear" w:color="auto" w:fill="FFFFFF"/>
        </w:rPr>
        <w:t xml:space="preserve">16 Devonshire Road, </w:t>
      </w:r>
      <w:r>
        <w:rPr>
          <w:rFonts w:cs="Arial"/>
          <w:sz w:val="28"/>
          <w:shd w:val="clear" w:color="auto" w:fill="FFFFFF"/>
        </w:rPr>
        <w:br/>
      </w:r>
      <w:r w:rsidRPr="00C23BB7">
        <w:rPr>
          <w:rFonts w:cs="Arial"/>
          <w:sz w:val="28"/>
          <w:shd w:val="clear" w:color="auto" w:fill="FFFFFF"/>
        </w:rPr>
        <w:t xml:space="preserve">Douglas, </w:t>
      </w:r>
      <w:r>
        <w:rPr>
          <w:rFonts w:cs="Arial"/>
          <w:sz w:val="28"/>
          <w:shd w:val="clear" w:color="auto" w:fill="FFFFFF"/>
        </w:rPr>
        <w:br/>
      </w:r>
      <w:r w:rsidRPr="00C23BB7">
        <w:rPr>
          <w:rFonts w:cs="Arial"/>
          <w:sz w:val="28"/>
          <w:shd w:val="clear" w:color="auto" w:fill="FFFFFF"/>
        </w:rPr>
        <w:t>Isle of Man, IM2 3RB</w:t>
      </w:r>
    </w:p>
    <w:p w:rsidR="00C23BB7" w:rsidRDefault="00C23BB7"/>
    <w:tbl>
      <w:tblPr>
        <w:tblStyle w:val="TableGrid"/>
        <w:tblW w:w="0" w:type="auto"/>
        <w:tblLook w:val="04A0" w:firstRow="1" w:lastRow="0" w:firstColumn="1" w:lastColumn="0" w:noHBand="0" w:noVBand="1"/>
      </w:tblPr>
      <w:tblGrid>
        <w:gridCol w:w="9016"/>
      </w:tblGrid>
      <w:tr w:rsidR="00C23BB7" w:rsidTr="00C23BB7">
        <w:tc>
          <w:tcPr>
            <w:tcW w:w="9016" w:type="dxa"/>
          </w:tcPr>
          <w:p w:rsidR="00C23BB7" w:rsidRPr="00C23BB7" w:rsidRDefault="00C23BB7" w:rsidP="00C23BB7">
            <w:pPr>
              <w:ind w:left="-120"/>
              <w:rPr>
                <w:rFonts w:eastAsia="Times New Roman"/>
                <w:b/>
                <w:color w:val="000000"/>
                <w:sz w:val="28"/>
              </w:rPr>
            </w:pPr>
            <w:r w:rsidRPr="00C23BB7">
              <w:rPr>
                <w:rFonts w:eastAsia="Times New Roman"/>
                <w:b/>
                <w:color w:val="000000"/>
                <w:sz w:val="28"/>
              </w:rPr>
              <w:t>What fills you with joy and hope about the ministry and mission of the Church in the Diocese of Sodor and Man?</w:t>
            </w:r>
          </w:p>
          <w:p w:rsidR="00C23BB7" w:rsidRDefault="00C23BB7"/>
          <w:p w:rsidR="00C23BB7" w:rsidRDefault="00C23BB7"/>
          <w:p w:rsidR="00C23BB7" w:rsidRDefault="00C23BB7"/>
          <w:p w:rsidR="00C23BB7" w:rsidRDefault="00C23BB7"/>
          <w:p w:rsidR="00C23BB7" w:rsidRDefault="00C23BB7"/>
          <w:p w:rsidR="00C23BB7" w:rsidRDefault="00C23BB7"/>
          <w:p w:rsidR="00C23BB7" w:rsidRDefault="00C23BB7"/>
          <w:p w:rsidR="00C23BB7" w:rsidRDefault="00C23BB7"/>
          <w:p w:rsidR="00C23BB7" w:rsidRDefault="00C23BB7"/>
        </w:tc>
      </w:tr>
      <w:tr w:rsidR="00C23BB7" w:rsidTr="00C23BB7">
        <w:tc>
          <w:tcPr>
            <w:tcW w:w="9016" w:type="dxa"/>
          </w:tcPr>
          <w:p w:rsidR="00C23BB7" w:rsidRPr="00C23BB7" w:rsidRDefault="00C23BB7" w:rsidP="00C23BB7">
            <w:pPr>
              <w:ind w:left="-120"/>
              <w:rPr>
                <w:rFonts w:eastAsia="Times New Roman"/>
                <w:b/>
                <w:color w:val="000000"/>
                <w:sz w:val="28"/>
              </w:rPr>
            </w:pPr>
            <w:r w:rsidRPr="00C23BB7">
              <w:rPr>
                <w:rFonts w:eastAsia="Times New Roman"/>
                <w:b/>
                <w:color w:val="000000"/>
                <w:sz w:val="28"/>
              </w:rPr>
              <w:t>What are the challenges and frustrations, and what would you like to change?</w:t>
            </w:r>
          </w:p>
          <w:p w:rsidR="00C23BB7" w:rsidRDefault="00C23BB7" w:rsidP="00C23BB7">
            <w:pPr>
              <w:ind w:hanging="480"/>
              <w:rPr>
                <w:b/>
                <w:sz w:val="28"/>
              </w:rPr>
            </w:pPr>
          </w:p>
          <w:p w:rsidR="00C23BB7" w:rsidRDefault="00C23BB7" w:rsidP="00C23BB7">
            <w:pPr>
              <w:ind w:hanging="480"/>
              <w:rPr>
                <w:b/>
                <w:sz w:val="28"/>
              </w:rPr>
            </w:pPr>
          </w:p>
          <w:p w:rsidR="00C23BB7" w:rsidRDefault="00C23BB7" w:rsidP="00C23BB7">
            <w:pPr>
              <w:ind w:hanging="480"/>
              <w:rPr>
                <w:b/>
                <w:sz w:val="28"/>
              </w:rPr>
            </w:pPr>
          </w:p>
          <w:p w:rsidR="00C23BB7" w:rsidRDefault="00C23BB7" w:rsidP="00C23BB7">
            <w:pPr>
              <w:ind w:hanging="480"/>
              <w:rPr>
                <w:b/>
                <w:sz w:val="28"/>
              </w:rPr>
            </w:pPr>
          </w:p>
          <w:p w:rsidR="00C23BB7" w:rsidRDefault="00C23BB7" w:rsidP="00C23BB7">
            <w:pPr>
              <w:ind w:hanging="480"/>
              <w:rPr>
                <w:b/>
                <w:sz w:val="28"/>
              </w:rPr>
            </w:pPr>
          </w:p>
          <w:p w:rsidR="00C23BB7" w:rsidRDefault="00C23BB7" w:rsidP="00C23BB7">
            <w:pPr>
              <w:ind w:hanging="480"/>
              <w:rPr>
                <w:b/>
                <w:sz w:val="28"/>
              </w:rPr>
            </w:pPr>
          </w:p>
          <w:p w:rsidR="00C23BB7" w:rsidRDefault="00C23BB7" w:rsidP="00C23BB7">
            <w:pPr>
              <w:ind w:hanging="480"/>
              <w:rPr>
                <w:b/>
                <w:sz w:val="28"/>
              </w:rPr>
            </w:pPr>
          </w:p>
          <w:p w:rsidR="00C23BB7" w:rsidRPr="00C23BB7" w:rsidRDefault="00C23BB7" w:rsidP="00C23BB7">
            <w:pPr>
              <w:ind w:hanging="480"/>
              <w:rPr>
                <w:b/>
                <w:sz w:val="28"/>
              </w:rPr>
            </w:pPr>
          </w:p>
        </w:tc>
      </w:tr>
      <w:tr w:rsidR="00C23BB7" w:rsidTr="00C23BB7">
        <w:tc>
          <w:tcPr>
            <w:tcW w:w="9016" w:type="dxa"/>
          </w:tcPr>
          <w:p w:rsidR="00C23BB7" w:rsidRDefault="00C23BB7" w:rsidP="00C23BB7">
            <w:pPr>
              <w:ind w:left="-120"/>
              <w:rPr>
                <w:rFonts w:eastAsia="Times New Roman"/>
                <w:b/>
                <w:color w:val="000000"/>
                <w:sz w:val="28"/>
              </w:rPr>
            </w:pPr>
            <w:r w:rsidRPr="00C23BB7">
              <w:rPr>
                <w:rFonts w:eastAsia="Times New Roman"/>
                <w:b/>
                <w:color w:val="000000"/>
                <w:sz w:val="28"/>
              </w:rPr>
              <w:t xml:space="preserve">What qualities do you think a bishop should have as we look to the future of our </w:t>
            </w:r>
            <w:proofErr w:type="gramStart"/>
            <w:r w:rsidRPr="00C23BB7">
              <w:rPr>
                <w:rFonts w:eastAsia="Times New Roman"/>
                <w:b/>
                <w:color w:val="000000"/>
                <w:sz w:val="28"/>
              </w:rPr>
              <w:t>diocese ?</w:t>
            </w:r>
            <w:proofErr w:type="gramEnd"/>
          </w:p>
          <w:p w:rsidR="00C23BB7" w:rsidRDefault="00C23BB7" w:rsidP="00C23BB7">
            <w:pPr>
              <w:ind w:left="-120"/>
              <w:rPr>
                <w:rFonts w:eastAsia="Times New Roman"/>
                <w:b/>
                <w:color w:val="000000"/>
                <w:sz w:val="28"/>
              </w:rPr>
            </w:pPr>
          </w:p>
          <w:p w:rsidR="00C23BB7" w:rsidRDefault="00C23BB7" w:rsidP="00C23BB7">
            <w:pPr>
              <w:ind w:left="-120"/>
              <w:rPr>
                <w:rFonts w:eastAsia="Times New Roman"/>
                <w:b/>
                <w:color w:val="000000"/>
                <w:sz w:val="28"/>
              </w:rPr>
            </w:pPr>
          </w:p>
          <w:p w:rsidR="00C23BB7" w:rsidRDefault="00C23BB7" w:rsidP="00C23BB7">
            <w:pPr>
              <w:ind w:left="-120"/>
              <w:rPr>
                <w:rFonts w:eastAsia="Times New Roman"/>
                <w:b/>
                <w:color w:val="000000"/>
                <w:sz w:val="28"/>
              </w:rPr>
            </w:pPr>
          </w:p>
          <w:p w:rsidR="00C23BB7" w:rsidRDefault="00C23BB7" w:rsidP="00C23BB7">
            <w:pPr>
              <w:ind w:left="-120"/>
              <w:rPr>
                <w:rFonts w:eastAsia="Times New Roman"/>
                <w:b/>
                <w:color w:val="000000"/>
                <w:sz w:val="28"/>
              </w:rPr>
            </w:pPr>
            <w:bookmarkStart w:id="0" w:name="_GoBack"/>
            <w:bookmarkEnd w:id="0"/>
          </w:p>
          <w:p w:rsidR="00C23BB7" w:rsidRDefault="00C23BB7" w:rsidP="00C23BB7">
            <w:pPr>
              <w:ind w:left="-120"/>
              <w:rPr>
                <w:rFonts w:eastAsia="Times New Roman"/>
                <w:b/>
                <w:color w:val="000000"/>
                <w:sz w:val="28"/>
              </w:rPr>
            </w:pPr>
          </w:p>
          <w:p w:rsidR="00C23BB7" w:rsidRDefault="00C23BB7" w:rsidP="00C23BB7">
            <w:pPr>
              <w:ind w:left="-120"/>
              <w:rPr>
                <w:rFonts w:eastAsia="Times New Roman"/>
                <w:b/>
                <w:color w:val="000000"/>
                <w:sz w:val="28"/>
              </w:rPr>
            </w:pPr>
          </w:p>
          <w:p w:rsidR="00C23BB7" w:rsidRDefault="00C23BB7" w:rsidP="00C23BB7">
            <w:pPr>
              <w:ind w:left="-120"/>
              <w:rPr>
                <w:rFonts w:eastAsia="Times New Roman"/>
                <w:b/>
                <w:color w:val="000000"/>
                <w:sz w:val="28"/>
              </w:rPr>
            </w:pPr>
          </w:p>
          <w:p w:rsidR="00C23BB7" w:rsidRDefault="00C23BB7" w:rsidP="00C23BB7">
            <w:pPr>
              <w:ind w:left="-120"/>
              <w:rPr>
                <w:rFonts w:eastAsia="Times New Roman"/>
                <w:b/>
                <w:color w:val="000000"/>
                <w:sz w:val="28"/>
              </w:rPr>
            </w:pPr>
          </w:p>
          <w:p w:rsidR="00C23BB7" w:rsidRPr="00C23BB7" w:rsidRDefault="00C23BB7" w:rsidP="00C23BB7">
            <w:pPr>
              <w:ind w:left="-120"/>
              <w:rPr>
                <w:rFonts w:eastAsia="Times New Roman"/>
                <w:b/>
                <w:color w:val="000000"/>
                <w:sz w:val="28"/>
              </w:rPr>
            </w:pPr>
          </w:p>
          <w:p w:rsidR="00C23BB7" w:rsidRPr="00C23BB7" w:rsidRDefault="00C23BB7" w:rsidP="00C23BB7">
            <w:pPr>
              <w:ind w:hanging="480"/>
              <w:rPr>
                <w:b/>
                <w:sz w:val="28"/>
              </w:rPr>
            </w:pPr>
          </w:p>
        </w:tc>
      </w:tr>
    </w:tbl>
    <w:p w:rsidR="00C23BB7" w:rsidRDefault="00C23BB7"/>
    <w:sectPr w:rsidR="00C23BB7" w:rsidSect="00C23BB7">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F23C2"/>
    <w:multiLevelType w:val="multilevel"/>
    <w:tmpl w:val="1CB0D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B7"/>
    <w:rsid w:val="000B66C0"/>
    <w:rsid w:val="00C23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9394"/>
  <w15:chartTrackingRefBased/>
  <w15:docId w15:val="{BA4B2533-20C9-45AB-9F80-D10D412D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HAnsi" w:hAnsi="Candar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3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3BB7"/>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C23BB7"/>
    <w:rPr>
      <w:color w:val="0563C1" w:themeColor="hyperlink"/>
      <w:u w:val="single"/>
    </w:rPr>
  </w:style>
  <w:style w:type="character" w:styleId="UnresolvedMention">
    <w:name w:val="Unresolved Mention"/>
    <w:basedOn w:val="DefaultParagraphFont"/>
    <w:uiPriority w:val="99"/>
    <w:semiHidden/>
    <w:unhideWhenUsed/>
    <w:rsid w:val="00C23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21662">
      <w:bodyDiv w:val="1"/>
      <w:marLeft w:val="0"/>
      <w:marRight w:val="0"/>
      <w:marTop w:val="0"/>
      <w:marBottom w:val="0"/>
      <w:divBdr>
        <w:top w:val="none" w:sz="0" w:space="0" w:color="auto"/>
        <w:left w:val="none" w:sz="0" w:space="0" w:color="auto"/>
        <w:bottom w:val="none" w:sz="0" w:space="0" w:color="auto"/>
        <w:right w:val="none" w:sz="0" w:space="0" w:color="auto"/>
      </w:divBdr>
    </w:div>
    <w:div w:id="1270049127">
      <w:bodyDiv w:val="1"/>
      <w:marLeft w:val="0"/>
      <w:marRight w:val="0"/>
      <w:marTop w:val="0"/>
      <w:marBottom w:val="0"/>
      <w:divBdr>
        <w:top w:val="none" w:sz="0" w:space="0" w:color="auto"/>
        <w:left w:val="none" w:sz="0" w:space="0" w:color="auto"/>
        <w:bottom w:val="none" w:sz="0" w:space="0" w:color="auto"/>
        <w:right w:val="none" w:sz="0" w:space="0" w:color="auto"/>
      </w:divBdr>
    </w:div>
    <w:div w:id="165086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chdeacon@sodorandman.i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117</Words>
  <Characters>673</Characters>
  <Application>Microsoft Office Word</Application>
  <DocSecurity>0</DocSecurity>
  <Lines>5</Lines>
  <Paragraphs>1</Paragraphs>
  <ScaleCrop>false</ScaleCrop>
  <Company>Organization Name</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Coldwell</dc:creator>
  <cp:keywords/>
  <dc:description/>
  <cp:lastModifiedBy>John Coldwell</cp:lastModifiedBy>
  <cp:revision>1</cp:revision>
  <dcterms:created xsi:type="dcterms:W3CDTF">2023-06-16T15:42:00Z</dcterms:created>
  <dcterms:modified xsi:type="dcterms:W3CDTF">2023-06-16T15:53:00Z</dcterms:modified>
</cp:coreProperties>
</file>